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2C9757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文岭中学2025-2026学年(上)作息时间表</w:t>
      </w:r>
    </w:p>
    <w:p w14:paraId="5F8228C1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上午</w:t>
      </w:r>
    </w:p>
    <w:p w14:paraId="13D17403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晨托-------------------------------------7:20-------7:50</w:t>
      </w:r>
    </w:p>
    <w:p w14:paraId="4F2804FF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第一节-----------------------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--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-------8:00-------8:45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 w14:paraId="154A6BF0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第二节-----------------------------------8:55------9:40</w:t>
      </w:r>
    </w:p>
    <w:p w14:paraId="772EF871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眼保健操---------------------------------9:40-------9:45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 w14:paraId="7619D96F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课间操(跑操)-----------------------------9:45-------10:05</w:t>
      </w:r>
    </w:p>
    <w:p w14:paraId="7164A27A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第三节-----------------------------------10:05------10:50</w:t>
      </w:r>
    </w:p>
    <w:p w14:paraId="502CFE5C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第四节------------------------------------11:00------11:45</w:t>
      </w:r>
    </w:p>
    <w:p w14:paraId="2DDF97C1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下午</w:t>
      </w:r>
    </w:p>
    <w:p w14:paraId="02A243E8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文体活动----------------------------------12:25-------12:55</w:t>
      </w:r>
    </w:p>
    <w:p w14:paraId="60D2E80C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预备--------------------------------------12:55</w:t>
      </w:r>
    </w:p>
    <w:p w14:paraId="08175053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后服务(午托)------------------------------13:00-------13:40</w:t>
      </w:r>
    </w:p>
    <w:p w14:paraId="2DF4E762">
      <w:pPr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-----------------------------------13:50-------14:35</w:t>
      </w:r>
    </w:p>
    <w:p w14:paraId="0E34E416"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眼保健操----------------------------------14:35-------14:40</w:t>
      </w:r>
    </w:p>
    <w:p w14:paraId="1548B4A9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第六节-----------------------------------14: 45------15:30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 w14:paraId="17C4EB49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第七节-----------------------------------15:40--------16: 25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 w14:paraId="2B3915AF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课间活动--------------------------------16:25-------16:40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 w14:paraId="420C29C5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课后服务傍晚托1--------------------------16:40--------17:20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 w14:paraId="03056510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课后服务傍晚托2-------------------------17: 25--------18:05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 w14:paraId="7C1E8857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晚上</w:t>
      </w:r>
    </w:p>
    <w:p w14:paraId="705247C2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晚自习预备:18:40</w:t>
      </w:r>
    </w:p>
    <w:p w14:paraId="2DF10386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第一节----------------------------------18:45--------19:45</w:t>
      </w:r>
    </w:p>
    <w:p w14:paraId="44620D95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第二节-----------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-----------------------19:55--------20:35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 w14:paraId="6A8546C9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第三节-- --------------------------------20:40--------21:20</w:t>
      </w:r>
    </w:p>
    <w:p w14:paraId="24E40E9B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熄灯预备:-------------------------------------------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21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:47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 w14:paraId="4FBBDD5B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熄灯--------------------------------------------------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21</w:t>
      </w:r>
      <w:r>
        <w:rPr>
          <w:rFonts w:hint="eastAsia" w:ascii="宋体" w:hAnsi="宋体" w:eastAsia="宋体" w:cs="宋体"/>
          <w:sz w:val="24"/>
          <w:szCs w:val="24"/>
        </w:rPr>
        <w:t>:50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72E750"/>
    <w:multiLevelType w:val="singleLevel"/>
    <w:tmpl w:val="1A72E750"/>
    <w:lvl w:ilvl="0" w:tentative="0">
      <w:start w:val="5"/>
      <w:numFmt w:val="chineseCounting"/>
      <w:suff w:val="nothing"/>
      <w:lvlText w:val="第%1节-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49B0F5F"/>
    <w:rsid w:val="79DD2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1209</Characters>
  <Lines>0</Lines>
  <Paragraphs>0</Paragraphs>
  <TotalTime>10</TotalTime>
  <ScaleCrop>false</ScaleCrop>
  <LinksUpToDate>false</LinksUpToDate>
  <CharactersWithSpaces>1226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2025-09-01T12:25:00Z</dcterms:created>
  <dc:creator>14399</dc:creator>
  <cp:lastModifiedBy>文玲～</cp:lastModifiedBy>
  <dcterms:modified xsi:type="dcterms:W3CDTF">2025-09-01T12:36:58Z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eyJoZGlkIjoiMzgxZDc2NzBiZjA0MDU1YTljOTFiMjU5ZWZkNzFjOGUiLCJ1c2VySWQiOiI0NDY4ODA3NjAifQ==</vt:lpwstr>
  </property>
  <property fmtid="{D5CDD505-2E9C-101B-9397-08002B2CF9AE}" pid="4" name="ICV">
    <vt:lpwstr>431648BB1AF34B1FA9A45E80DA7B3937_12</vt:lpwstr>
  </property>
</Properties>
</file>