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768049">
      <w:pPr>
        <w:jc w:val="center"/>
        <w:rPr>
          <w:rFonts w:hint="eastAsia" w:ascii="叶根友毛笔行书2.0版" w:hAnsi="黑体" w:eastAsia="叶根友毛笔行书2.0版"/>
          <w:b/>
          <w:bCs/>
          <w:spacing w:val="100"/>
          <w:sz w:val="32"/>
          <w:szCs w:val="32"/>
          <w:lang w:eastAsia="zh-CN"/>
        </w:rPr>
      </w:pPr>
      <w:r>
        <w:rPr>
          <w:rFonts w:hint="eastAsia" w:ascii="叶根友毛笔行书2.0版" w:hAnsi="黑体" w:eastAsia="叶根友毛笔行书2.0版"/>
          <w:b/>
          <w:bCs/>
          <w:spacing w:val="100"/>
          <w:sz w:val="32"/>
          <w:szCs w:val="32"/>
          <w:lang w:eastAsia="zh-CN"/>
        </w:rPr>
        <w:t>长乐一中首占校区作息时间表</w:t>
      </w:r>
    </w:p>
    <w:p w14:paraId="6538A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叶根友毛笔行书2.0版" w:hAnsi="黑体" w:eastAsia="叶根友毛笔行书2.0版"/>
          <w:b/>
          <w:bCs/>
          <w:spacing w:val="100"/>
          <w:sz w:val="32"/>
          <w:szCs w:val="32"/>
        </w:rPr>
      </w:pPr>
      <w:r>
        <w:rPr>
          <w:rFonts w:hint="eastAsia" w:ascii="叶根友毛笔行书2.0版" w:hAnsi="黑体" w:eastAsia="叶根友毛笔行书2.0版"/>
          <w:b/>
          <w:bCs/>
          <w:spacing w:val="100"/>
          <w:sz w:val="32"/>
          <w:szCs w:val="32"/>
        </w:rPr>
        <w:t>高一作息时间表</w:t>
      </w:r>
    </w:p>
    <w:p w14:paraId="02532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843" w:firstLineChars="400"/>
        <w:jc w:val="center"/>
        <w:textAlignment w:val="auto"/>
        <w:rPr>
          <w:rFonts w:ascii="仿宋" w:hAnsi="仿宋" w:eastAsia="仿宋"/>
          <w:b/>
          <w:bCs/>
          <w:szCs w:val="21"/>
        </w:rPr>
      </w:pPr>
      <w:r>
        <w:rPr>
          <w:rFonts w:hint="eastAsia" w:ascii="仿宋" w:hAnsi="仿宋" w:eastAsia="仿宋"/>
          <w:b/>
          <w:bCs/>
          <w:szCs w:val="21"/>
        </w:rPr>
        <w:t>（2025年</w:t>
      </w:r>
      <w:r>
        <w:rPr>
          <w:rFonts w:hint="eastAsia" w:ascii="仿宋" w:hAnsi="仿宋" w:eastAsia="仿宋"/>
          <w:b/>
          <w:bCs/>
          <w:szCs w:val="21"/>
          <w:lang w:val="en-US" w:eastAsia="zh-CN"/>
        </w:rPr>
        <w:t>9</w:t>
      </w:r>
      <w:r>
        <w:rPr>
          <w:rFonts w:hint="eastAsia" w:ascii="仿宋" w:hAnsi="仿宋" w:eastAsia="仿宋"/>
          <w:b/>
          <w:bCs/>
          <w:szCs w:val="21"/>
        </w:rPr>
        <w:t>月</w:t>
      </w:r>
      <w:r>
        <w:rPr>
          <w:rFonts w:hint="eastAsia" w:ascii="仿宋" w:hAnsi="仿宋" w:eastAsia="仿宋"/>
          <w:b/>
          <w:bCs/>
          <w:szCs w:val="21"/>
          <w:lang w:val="en-US" w:eastAsia="zh-CN"/>
        </w:rPr>
        <w:t>1</w:t>
      </w:r>
      <w:r>
        <w:rPr>
          <w:rFonts w:hint="eastAsia" w:ascii="仿宋" w:hAnsi="仿宋" w:eastAsia="仿宋"/>
          <w:b/>
          <w:bCs/>
          <w:szCs w:val="21"/>
        </w:rPr>
        <w:t>日</w:t>
      </w:r>
      <w:r>
        <w:rPr>
          <w:rFonts w:hint="eastAsia" w:ascii="仿宋" w:hAnsi="仿宋" w:eastAsia="仿宋"/>
          <w:b/>
          <w:bCs/>
          <w:szCs w:val="21"/>
          <w:lang w:val="en-US" w:eastAsia="zh-CN"/>
        </w:rPr>
        <w:t>执行</w:t>
      </w:r>
      <w:r>
        <w:rPr>
          <w:rFonts w:hint="eastAsia" w:ascii="仿宋" w:hAnsi="仿宋" w:eastAsia="仿宋"/>
          <w:b/>
          <w:bCs/>
          <w:szCs w:val="21"/>
        </w:rPr>
        <w:t>）</w:t>
      </w:r>
    </w:p>
    <w:p w14:paraId="784DC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jc w:val="center"/>
        <w:textAlignment w:val="auto"/>
        <w:rPr>
          <w:rFonts w:ascii="隶书" w:eastAsia="隶书"/>
          <w:sz w:val="24"/>
        </w:rPr>
      </w:pPr>
    </w:p>
    <w:p w14:paraId="19F550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4438" w:leftChars="342" w:hanging="3720" w:hangingChars="1550"/>
        <w:jc w:val="center"/>
        <w:textAlignment w:val="auto"/>
        <w:rPr>
          <w:rFonts w:ascii="隶书" w:eastAsia="隶书"/>
          <w:sz w:val="24"/>
        </w:rPr>
      </w:pPr>
    </w:p>
    <w:p w14:paraId="45196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4438" w:leftChars="342" w:hanging="3720" w:hangingChars="1550"/>
        <w:jc w:val="center"/>
        <w:textAlignment w:val="auto"/>
        <w:rPr>
          <w:rFonts w:ascii="隶书" w:eastAsia="隶书"/>
          <w:sz w:val="24"/>
        </w:rPr>
      </w:pPr>
      <w:r>
        <w:rPr>
          <w:rFonts w:hint="eastAsia" w:ascii="隶书" w:eastAsia="隶书"/>
          <w:sz w:val="24"/>
        </w:rPr>
        <w:t>起  床：7:00</w:t>
      </w:r>
    </w:p>
    <w:p w14:paraId="784A8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黑体" w:hAnsi="黑体" w:eastAsia="黑体"/>
          <w:b/>
          <w:bCs/>
          <w:sz w:val="24"/>
        </w:rPr>
      </w:pPr>
    </w:p>
    <w:p w14:paraId="118D36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上  午（预备：</w:t>
      </w:r>
      <w:r>
        <w:rPr>
          <w:rFonts w:ascii="黑体" w:hAnsi="黑体" w:eastAsia="黑体"/>
          <w:b/>
          <w:bCs/>
          <w:sz w:val="24"/>
        </w:rPr>
        <w:t>7</w:t>
      </w:r>
      <w:r>
        <w:rPr>
          <w:rFonts w:hint="eastAsia" w:ascii="黑体" w:hAnsi="黑体" w:eastAsia="黑体"/>
          <w:b/>
          <w:bCs/>
          <w:sz w:val="24"/>
        </w:rPr>
        <w:t>:27）</w:t>
      </w:r>
    </w:p>
    <w:p w14:paraId="6336F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ascii="仿宋" w:hAnsi="仿宋" w:eastAsia="仿宋"/>
          <w:sz w:val="24"/>
          <w:highlight w:val="yellow"/>
        </w:rPr>
      </w:pPr>
      <w:r>
        <w:rPr>
          <w:rFonts w:hint="eastAsia" w:ascii="仿宋" w:hAnsi="仿宋" w:eastAsia="仿宋"/>
          <w:sz w:val="24"/>
        </w:rPr>
        <w:t>早  读（选）：7:30——7:55</w:t>
      </w:r>
    </w:p>
    <w:p w14:paraId="47C9CC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第一节8:00——8:40</w:t>
      </w:r>
    </w:p>
    <w:p w14:paraId="6D4261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隶书" w:hAnsi="黑体" w:eastAsia="隶书"/>
          <w:sz w:val="24"/>
        </w:rPr>
      </w:pPr>
      <w:r>
        <w:rPr>
          <w:rFonts w:hint="eastAsia" w:ascii="隶书" w:hAnsi="黑体" w:eastAsia="隶书"/>
          <w:sz w:val="24"/>
        </w:rPr>
        <w:t>眼保健操</w:t>
      </w:r>
    </w:p>
    <w:p w14:paraId="5FF89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第二节：8:50——9:30</w:t>
      </w:r>
    </w:p>
    <w:p w14:paraId="38861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隶书" w:hAnsi="黑体" w:eastAsia="隶书"/>
          <w:sz w:val="24"/>
        </w:rPr>
      </w:pPr>
      <w:r>
        <w:rPr>
          <w:rFonts w:hint="eastAsia" w:ascii="隶书" w:hAnsi="黑体" w:eastAsia="隶书"/>
          <w:sz w:val="24"/>
        </w:rPr>
        <w:t>课间操</w:t>
      </w:r>
    </w:p>
    <w:p w14:paraId="158BD9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第三节：9:55——</w:t>
      </w:r>
      <w:r>
        <w:rPr>
          <w:rFonts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</w:rPr>
        <w:t>0:35</w:t>
      </w:r>
    </w:p>
    <w:p w14:paraId="750DD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第四节：</w:t>
      </w:r>
      <w:r>
        <w:rPr>
          <w:rFonts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</w:rPr>
        <w:t>0:45——</w:t>
      </w:r>
      <w:r>
        <w:rPr>
          <w:rFonts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</w:rPr>
        <w:t>1:25</w:t>
      </w:r>
    </w:p>
    <w:p w14:paraId="58D6C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sz w:val="24"/>
        </w:rPr>
        <w:t>学科限时：11:30——12:00</w:t>
      </w:r>
    </w:p>
    <w:p w14:paraId="7C223B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2" w:firstLineChars="250"/>
        <w:jc w:val="center"/>
        <w:textAlignment w:val="auto"/>
        <w:rPr>
          <w:rFonts w:ascii="隶书" w:eastAsia="隶书"/>
          <w:sz w:val="24"/>
        </w:rPr>
      </w:pPr>
      <w:r>
        <w:rPr>
          <w:rFonts w:hint="eastAsia" w:ascii="仿宋" w:hAnsi="仿宋" w:eastAsia="仿宋"/>
          <w:b/>
          <w:sz w:val="24"/>
        </w:rPr>
        <w:t>上午放学：12:00</w:t>
      </w:r>
    </w:p>
    <w:p w14:paraId="359D8D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3" w:beforeLines="30" w:after="93" w:afterLines="30" w:line="260" w:lineRule="exact"/>
        <w:jc w:val="center"/>
        <w:textAlignment w:val="auto"/>
        <w:rPr>
          <w:rFonts w:ascii="隶书" w:eastAsia="隶书"/>
          <w:sz w:val="24"/>
        </w:rPr>
      </w:pPr>
    </w:p>
    <w:p w14:paraId="51D466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3" w:beforeLines="30" w:after="93" w:afterLines="30" w:line="260" w:lineRule="exact"/>
        <w:ind w:firstLine="480" w:firstLineChars="200"/>
        <w:jc w:val="center"/>
        <w:textAlignment w:val="auto"/>
        <w:rPr>
          <w:rFonts w:ascii="黑体" w:hAnsi="黑体" w:eastAsia="黑体"/>
          <w:b/>
          <w:bCs/>
          <w:sz w:val="24"/>
        </w:rPr>
      </w:pPr>
      <w:r>
        <w:rPr>
          <w:rFonts w:ascii="隶书" w:eastAsia="隶书"/>
          <w:sz w:val="24"/>
        </w:rPr>
        <w:t>午休</w:t>
      </w:r>
      <w:r>
        <w:rPr>
          <w:rFonts w:hint="eastAsia" w:ascii="隶书" w:eastAsia="隶书"/>
          <w:sz w:val="24"/>
        </w:rPr>
        <w:t>：12:45——2：00</w:t>
      </w:r>
    </w:p>
    <w:p w14:paraId="06C2D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下  午（预备：</w:t>
      </w:r>
      <w:r>
        <w:rPr>
          <w:rFonts w:hint="eastAsia" w:ascii="黑体" w:hAnsi="黑体" w:eastAsia="黑体"/>
          <w:b/>
          <w:bCs/>
          <w:sz w:val="24"/>
          <w:lang w:val="en-US" w:eastAsia="zh-CN"/>
        </w:rPr>
        <w:t>2</w:t>
      </w:r>
      <w:bookmarkStart w:id="0" w:name="_GoBack"/>
      <w:bookmarkEnd w:id="0"/>
      <w:r>
        <w:rPr>
          <w:rFonts w:hint="eastAsia" w:ascii="黑体" w:hAnsi="黑体" w:eastAsia="黑体"/>
          <w:b/>
          <w:bCs/>
          <w:sz w:val="24"/>
        </w:rPr>
        <w:t>:</w:t>
      </w:r>
      <w:r>
        <w:rPr>
          <w:rFonts w:hint="eastAsia" w:ascii="黑体" w:hAnsi="黑体" w:eastAsia="黑体"/>
          <w:b/>
          <w:bCs/>
          <w:sz w:val="24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4"/>
        </w:rPr>
        <w:t>7）</w:t>
      </w:r>
    </w:p>
    <w:p w14:paraId="1C710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</w:t>
      </w:r>
      <w:r>
        <w:rPr>
          <w:rFonts w:hint="eastAsia" w:ascii="仿宋" w:hAnsi="仿宋" w:eastAsia="仿宋"/>
          <w:sz w:val="24"/>
          <w:lang w:eastAsia="zh-CN"/>
        </w:rPr>
        <w:t>五</w:t>
      </w:r>
      <w:r>
        <w:rPr>
          <w:rFonts w:hint="eastAsia" w:ascii="仿宋" w:hAnsi="仿宋" w:eastAsia="仿宋"/>
          <w:sz w:val="24"/>
        </w:rPr>
        <w:t>节：</w:t>
      </w:r>
      <w:r>
        <w:rPr>
          <w:rFonts w:hint="eastAsia" w:ascii="仿宋" w:hAnsi="仿宋" w:eastAsia="仿宋"/>
          <w:sz w:val="24"/>
          <w:lang w:val="en-US" w:eastAsia="zh-CN"/>
        </w:rPr>
        <w:t>2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2</w:t>
      </w:r>
      <w:r>
        <w:rPr>
          <w:rFonts w:hint="eastAsia" w:ascii="仿宋" w:hAnsi="仿宋" w:eastAsia="仿宋"/>
          <w:sz w:val="24"/>
        </w:rPr>
        <w:t>0——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0</w:t>
      </w:r>
      <w:r>
        <w:rPr>
          <w:rFonts w:hint="eastAsia" w:ascii="仿宋" w:hAnsi="仿宋" w:eastAsia="仿宋"/>
          <w:sz w:val="24"/>
        </w:rPr>
        <w:t>0</w:t>
      </w:r>
    </w:p>
    <w:p w14:paraId="502F2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</w:t>
      </w:r>
      <w:r>
        <w:rPr>
          <w:rFonts w:hint="eastAsia" w:ascii="仿宋" w:hAnsi="仿宋" w:eastAsia="仿宋"/>
          <w:sz w:val="24"/>
          <w:lang w:eastAsia="zh-CN"/>
        </w:rPr>
        <w:t>六</w:t>
      </w:r>
      <w:r>
        <w:rPr>
          <w:rFonts w:hint="eastAsia" w:ascii="仿宋" w:hAnsi="仿宋" w:eastAsia="仿宋"/>
          <w:sz w:val="24"/>
        </w:rPr>
        <w:t>节：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1</w:t>
      </w:r>
      <w:r>
        <w:rPr>
          <w:rFonts w:hint="eastAsia" w:ascii="仿宋" w:hAnsi="仿宋" w:eastAsia="仿宋"/>
          <w:sz w:val="24"/>
        </w:rPr>
        <w:t>0——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hint="eastAsia" w:ascii="仿宋" w:hAnsi="仿宋" w:eastAsia="仿宋"/>
          <w:sz w:val="24"/>
        </w:rPr>
        <w:t>0</w:t>
      </w:r>
    </w:p>
    <w:p w14:paraId="512BC3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隶书" w:hAnsi="黑体" w:eastAsia="隶书"/>
          <w:sz w:val="24"/>
        </w:rPr>
        <w:t>眼保健操</w:t>
      </w:r>
    </w:p>
    <w:p w14:paraId="4D91F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</w:t>
      </w:r>
      <w:r>
        <w:rPr>
          <w:rFonts w:hint="eastAsia" w:ascii="仿宋" w:hAnsi="仿宋" w:eastAsia="仿宋"/>
          <w:sz w:val="24"/>
          <w:lang w:eastAsia="zh-CN"/>
        </w:rPr>
        <w:t>七</w:t>
      </w:r>
      <w:r>
        <w:rPr>
          <w:rFonts w:hint="eastAsia" w:ascii="仿宋" w:hAnsi="仿宋" w:eastAsia="仿宋"/>
          <w:sz w:val="24"/>
        </w:rPr>
        <w:t>节：</w:t>
      </w:r>
      <w:r>
        <w:rPr>
          <w:rFonts w:hint="eastAsia" w:ascii="仿宋" w:hAnsi="仿宋" w:eastAsia="仿宋"/>
          <w:sz w:val="24"/>
          <w:lang w:val="en-US" w:eastAsia="zh-CN"/>
        </w:rPr>
        <w:t>4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0</w:t>
      </w:r>
      <w:r>
        <w:rPr>
          <w:rFonts w:hint="eastAsia" w:ascii="仿宋" w:hAnsi="仿宋" w:eastAsia="仿宋"/>
          <w:sz w:val="24"/>
        </w:rPr>
        <w:t>0——</w:t>
      </w:r>
      <w:r>
        <w:rPr>
          <w:rFonts w:hint="eastAsia" w:ascii="仿宋" w:hAnsi="仿宋" w:eastAsia="仿宋"/>
          <w:sz w:val="24"/>
          <w:lang w:val="en-US" w:eastAsia="zh-CN"/>
        </w:rPr>
        <w:t>4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4</w:t>
      </w:r>
      <w:r>
        <w:rPr>
          <w:rFonts w:hint="eastAsia" w:ascii="仿宋" w:hAnsi="仿宋" w:eastAsia="仿宋"/>
          <w:sz w:val="24"/>
        </w:rPr>
        <w:t>0</w:t>
      </w:r>
    </w:p>
    <w:p w14:paraId="492334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</w:t>
      </w:r>
      <w:r>
        <w:rPr>
          <w:rFonts w:hint="eastAsia" w:ascii="仿宋" w:hAnsi="仿宋" w:eastAsia="仿宋"/>
          <w:sz w:val="24"/>
          <w:lang w:eastAsia="zh-CN"/>
        </w:rPr>
        <w:t>八</w:t>
      </w:r>
      <w:r>
        <w:rPr>
          <w:rFonts w:hint="eastAsia" w:ascii="仿宋" w:hAnsi="仿宋" w:eastAsia="仿宋"/>
          <w:sz w:val="24"/>
        </w:rPr>
        <w:t>节：</w:t>
      </w:r>
      <w:r>
        <w:rPr>
          <w:rFonts w:hint="eastAsia" w:ascii="仿宋" w:hAnsi="仿宋" w:eastAsia="仿宋"/>
          <w:sz w:val="24"/>
          <w:lang w:val="en-US" w:eastAsia="zh-CN"/>
        </w:rPr>
        <w:t>4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hint="eastAsia" w:ascii="仿宋" w:hAnsi="仿宋" w:eastAsia="仿宋"/>
          <w:sz w:val="24"/>
        </w:rPr>
        <w:t>0——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hint="eastAsia" w:ascii="仿宋" w:hAnsi="仿宋" w:eastAsia="仿宋"/>
          <w:sz w:val="24"/>
        </w:rPr>
        <w:t>0</w:t>
      </w:r>
    </w:p>
    <w:p w14:paraId="2DD6E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体锻：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hint="eastAsia" w:ascii="仿宋" w:hAnsi="仿宋" w:eastAsia="仿宋"/>
          <w:sz w:val="24"/>
        </w:rPr>
        <w:t>5——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hint="eastAsia" w:ascii="仿宋" w:hAnsi="仿宋" w:eastAsia="仿宋"/>
          <w:sz w:val="24"/>
        </w:rPr>
        <w:t>0（周五</w:t>
      </w:r>
      <w:r>
        <w:rPr>
          <w:rFonts w:hint="eastAsia" w:ascii="仿宋" w:hAnsi="仿宋" w:eastAsia="仿宋"/>
          <w:sz w:val="24"/>
          <w:lang w:val="en-US" w:eastAsia="zh-CN"/>
        </w:rPr>
        <w:t>6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0</w:t>
      </w:r>
      <w:r>
        <w:rPr>
          <w:rFonts w:hint="default" w:ascii="仿宋" w:hAnsi="仿宋" w:eastAsia="仿宋"/>
          <w:sz w:val="24"/>
          <w:lang w:eastAsia="zh-CN"/>
          <w:woUserID w:val="1"/>
        </w:rPr>
        <w:t>0</w:t>
      </w:r>
      <w:r>
        <w:rPr>
          <w:rFonts w:hint="eastAsia" w:ascii="仿宋" w:hAnsi="仿宋" w:eastAsia="仿宋"/>
          <w:sz w:val="24"/>
        </w:rPr>
        <w:t>）</w:t>
      </w:r>
    </w:p>
    <w:p w14:paraId="195F9E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下午放学：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hint="eastAsia" w:ascii="仿宋" w:hAnsi="仿宋" w:eastAsia="仿宋"/>
          <w:sz w:val="24"/>
        </w:rPr>
        <w:t>0（周五</w:t>
      </w:r>
      <w:r>
        <w:rPr>
          <w:rFonts w:hint="eastAsia" w:ascii="仿宋" w:hAnsi="仿宋" w:eastAsia="仿宋"/>
          <w:sz w:val="24"/>
          <w:lang w:val="en-US" w:eastAsia="zh-CN"/>
        </w:rPr>
        <w:t>6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0</w:t>
      </w:r>
      <w:r>
        <w:rPr>
          <w:rFonts w:hint="default" w:ascii="仿宋" w:hAnsi="仿宋" w:eastAsia="仿宋"/>
          <w:sz w:val="24"/>
          <w:lang w:eastAsia="zh-CN"/>
          <w:woUserID w:val="1"/>
        </w:rPr>
        <w:t>0）</w:t>
      </w:r>
    </w:p>
    <w:p w14:paraId="67B73F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50"/>
        <w:jc w:val="center"/>
        <w:textAlignment w:val="auto"/>
        <w:rPr>
          <w:rFonts w:ascii="隶书" w:eastAsia="隶书"/>
          <w:sz w:val="24"/>
        </w:rPr>
      </w:pPr>
    </w:p>
    <w:p w14:paraId="613F1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50"/>
        <w:jc w:val="center"/>
        <w:textAlignment w:val="auto"/>
        <w:rPr>
          <w:rFonts w:ascii="黑体" w:hAnsi="黑体" w:eastAsia="黑体"/>
          <w:b/>
          <w:bCs/>
          <w:sz w:val="24"/>
        </w:rPr>
      </w:pPr>
      <w:r>
        <w:rPr>
          <w:rFonts w:hint="eastAsia" w:ascii="隶书" w:eastAsia="隶书"/>
          <w:sz w:val="24"/>
        </w:rPr>
        <w:t>晚    读：</w:t>
      </w:r>
      <w:r>
        <w:rPr>
          <w:rFonts w:hint="eastAsia" w:ascii="隶书" w:eastAsia="隶书"/>
          <w:sz w:val="24"/>
          <w:lang w:val="en-US" w:eastAsia="zh-CN"/>
        </w:rPr>
        <w:t>6</w:t>
      </w:r>
      <w:r>
        <w:rPr>
          <w:rFonts w:hint="eastAsia" w:ascii="隶书" w:eastAsia="隶书"/>
          <w:sz w:val="24"/>
        </w:rPr>
        <w:t>:</w:t>
      </w:r>
      <w:r>
        <w:rPr>
          <w:rFonts w:ascii="隶书" w:eastAsia="隶书"/>
          <w:sz w:val="24"/>
        </w:rPr>
        <w:t>50</w:t>
      </w:r>
      <w:r>
        <w:rPr>
          <w:rFonts w:hint="eastAsia" w:ascii="隶书" w:eastAsia="隶书"/>
          <w:sz w:val="24"/>
        </w:rPr>
        <w:t>——</w:t>
      </w:r>
      <w:r>
        <w:rPr>
          <w:rFonts w:hint="eastAsia" w:ascii="隶书" w:eastAsia="隶书"/>
          <w:sz w:val="24"/>
          <w:lang w:val="en-US" w:eastAsia="zh-CN"/>
        </w:rPr>
        <w:t>7</w:t>
      </w:r>
      <w:r>
        <w:rPr>
          <w:rFonts w:hint="eastAsia" w:ascii="隶书" w:eastAsia="隶书"/>
          <w:sz w:val="24"/>
        </w:rPr>
        <w:t>：00（经典诵读）</w:t>
      </w:r>
    </w:p>
    <w:p w14:paraId="6F67CA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晚自修</w:t>
      </w:r>
    </w:p>
    <w:p w14:paraId="09998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第一节：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hint="eastAsia" w:ascii="仿宋" w:hAnsi="仿宋" w:eastAsia="仿宋"/>
          <w:sz w:val="24"/>
        </w:rPr>
        <w:t>:00——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hint="eastAsia" w:ascii="仿宋" w:hAnsi="仿宋" w:eastAsia="仿宋"/>
          <w:sz w:val="24"/>
        </w:rPr>
        <w:t>:35（学科限时）</w:t>
      </w:r>
    </w:p>
    <w:p w14:paraId="3C22A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1560" w:firstLineChars="6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hint="eastAsia" w:ascii="仿宋" w:hAnsi="仿宋" w:eastAsia="仿宋"/>
          <w:sz w:val="24"/>
        </w:rPr>
        <w:t>:35——</w:t>
      </w:r>
      <w:r>
        <w:rPr>
          <w:rFonts w:hint="eastAsia" w:ascii="仿宋" w:hAnsi="仿宋" w:eastAsia="仿宋"/>
          <w:sz w:val="24"/>
          <w:lang w:val="en-US" w:eastAsia="zh-CN"/>
        </w:rPr>
        <w:t>8</w:t>
      </w:r>
      <w:r>
        <w:rPr>
          <w:rFonts w:hint="eastAsia" w:ascii="仿宋" w:hAnsi="仿宋" w:eastAsia="仿宋"/>
          <w:sz w:val="24"/>
        </w:rPr>
        <w:t>:10（学科限时）</w:t>
      </w:r>
    </w:p>
    <w:p w14:paraId="3FB69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第二节：</w:t>
      </w:r>
      <w:r>
        <w:rPr>
          <w:rFonts w:hint="eastAsia" w:ascii="仿宋" w:hAnsi="仿宋" w:eastAsia="仿宋"/>
          <w:sz w:val="24"/>
          <w:lang w:val="en-US" w:eastAsia="zh-CN"/>
        </w:rPr>
        <w:t>8</w:t>
      </w:r>
      <w:r>
        <w:rPr>
          <w:rFonts w:hint="eastAsia" w:ascii="仿宋" w:hAnsi="仿宋" w:eastAsia="仿宋"/>
          <w:sz w:val="24"/>
        </w:rPr>
        <w:t>:20——</w:t>
      </w:r>
      <w:r>
        <w:rPr>
          <w:rFonts w:hint="eastAsia" w:ascii="仿宋" w:hAnsi="仿宋" w:eastAsia="仿宋"/>
          <w:sz w:val="24"/>
          <w:lang w:val="en-US" w:eastAsia="zh-CN"/>
        </w:rPr>
        <w:t>9</w:t>
      </w:r>
      <w:r>
        <w:rPr>
          <w:rFonts w:hint="eastAsia" w:ascii="仿宋" w:hAnsi="仿宋" w:eastAsia="仿宋"/>
          <w:sz w:val="24"/>
        </w:rPr>
        <w:t>:00（学科限时）</w:t>
      </w:r>
    </w:p>
    <w:p w14:paraId="2FEC13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1560" w:firstLineChars="6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9</w:t>
      </w:r>
      <w:r>
        <w:rPr>
          <w:rFonts w:hint="eastAsia" w:ascii="仿宋" w:hAnsi="仿宋" w:eastAsia="仿宋"/>
          <w:sz w:val="24"/>
        </w:rPr>
        <w:t>:00——</w:t>
      </w:r>
      <w:r>
        <w:rPr>
          <w:rFonts w:hint="eastAsia" w:ascii="仿宋" w:hAnsi="仿宋" w:eastAsia="仿宋"/>
          <w:sz w:val="24"/>
          <w:lang w:val="en-US" w:eastAsia="zh-CN"/>
        </w:rPr>
        <w:t>9</w:t>
      </w:r>
      <w:r>
        <w:rPr>
          <w:rFonts w:hint="eastAsia" w:ascii="仿宋" w:hAnsi="仿宋" w:eastAsia="仿宋"/>
          <w:sz w:val="24"/>
        </w:rPr>
        <w:t>:30（学科限时）</w:t>
      </w:r>
    </w:p>
    <w:p w14:paraId="6BFC3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隶书" w:eastAsia="隶书"/>
          <w:sz w:val="24"/>
        </w:rPr>
      </w:pPr>
      <w:r>
        <w:rPr>
          <w:rFonts w:hint="eastAsia" w:ascii="仿宋" w:hAnsi="仿宋" w:eastAsia="仿宋"/>
          <w:sz w:val="24"/>
        </w:rPr>
        <w:t xml:space="preserve">第三节: </w:t>
      </w:r>
      <w:r>
        <w:rPr>
          <w:rFonts w:hint="eastAsia" w:ascii="仿宋" w:hAnsi="仿宋" w:eastAsia="仿宋"/>
          <w:sz w:val="24"/>
          <w:lang w:val="en-US" w:eastAsia="zh-CN"/>
        </w:rPr>
        <w:t>9</w:t>
      </w:r>
      <w:r>
        <w:rPr>
          <w:rFonts w:hint="eastAsia" w:ascii="仿宋" w:hAnsi="仿宋" w:eastAsia="仿宋"/>
          <w:sz w:val="24"/>
        </w:rPr>
        <w:t>:40——</w:t>
      </w:r>
      <w:r>
        <w:rPr>
          <w:rFonts w:hint="eastAsia" w:ascii="仿宋" w:hAnsi="仿宋" w:eastAsia="仿宋"/>
          <w:sz w:val="24"/>
          <w:lang w:val="en-US" w:eastAsia="zh-CN"/>
        </w:rPr>
        <w:t>10</w:t>
      </w:r>
      <w:r>
        <w:rPr>
          <w:rFonts w:hint="eastAsia" w:ascii="仿宋" w:hAnsi="仿宋" w:eastAsia="仿宋"/>
          <w:sz w:val="24"/>
        </w:rPr>
        <w:t>:15（公共自习、预习等）</w:t>
      </w:r>
    </w:p>
    <w:p w14:paraId="4B1BFA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ascii="黑体" w:hAnsi="黑体" w:eastAsia="黑体"/>
          <w:b/>
          <w:bCs/>
          <w:sz w:val="24"/>
        </w:rPr>
      </w:pPr>
    </w:p>
    <w:p w14:paraId="0F39C1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熄  灯</w:t>
      </w:r>
    </w:p>
    <w:p w14:paraId="3D58C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80" w:firstLineChars="200"/>
        <w:jc w:val="center"/>
        <w:textAlignment w:val="auto"/>
        <w:rPr>
          <w:rFonts w:ascii="隶书" w:eastAsia="隶书"/>
          <w:sz w:val="24"/>
        </w:rPr>
      </w:pPr>
      <w:r>
        <w:rPr>
          <w:rFonts w:hint="eastAsia" w:ascii="隶书" w:eastAsia="隶书"/>
          <w:sz w:val="24"/>
        </w:rPr>
        <w:t>教室：</w:t>
      </w:r>
      <w:r>
        <w:rPr>
          <w:rFonts w:hint="eastAsia" w:ascii="隶书" w:eastAsia="隶书"/>
          <w:sz w:val="24"/>
          <w:lang w:val="en-US" w:eastAsia="zh-CN"/>
        </w:rPr>
        <w:t>10</w:t>
      </w:r>
      <w:r>
        <w:rPr>
          <w:rFonts w:hint="eastAsia" w:ascii="隶书" w:eastAsia="隶书"/>
          <w:sz w:val="24"/>
        </w:rPr>
        <w:t>:45，宿舍：</w:t>
      </w:r>
      <w:r>
        <w:rPr>
          <w:rFonts w:hint="eastAsia" w:ascii="隶书" w:eastAsia="隶书"/>
          <w:sz w:val="24"/>
          <w:lang w:val="en-US" w:eastAsia="zh-CN"/>
        </w:rPr>
        <w:t>11</w:t>
      </w:r>
      <w:r>
        <w:rPr>
          <w:rFonts w:hint="eastAsia" w:ascii="隶书" w:eastAsia="隶书"/>
          <w:sz w:val="24"/>
        </w:rPr>
        <w:t>:00</w:t>
      </w:r>
    </w:p>
    <w:p w14:paraId="22BA1AD4">
      <w:pPr>
        <w:spacing w:line="300" w:lineRule="exact"/>
        <w:ind w:firstLine="600" w:firstLineChars="250"/>
        <w:jc w:val="both"/>
        <w:rPr>
          <w:rFonts w:ascii="隶书" w:eastAsia="隶书"/>
          <w:sz w:val="24"/>
        </w:rPr>
      </w:pPr>
    </w:p>
    <w:p w14:paraId="71B19400">
      <w:pPr>
        <w:tabs>
          <w:tab w:val="left" w:pos="0"/>
        </w:tabs>
        <w:jc w:val="both"/>
      </w:pPr>
    </w:p>
    <w:p w14:paraId="6BCD680F">
      <w:pPr>
        <w:jc w:val="both"/>
      </w:pPr>
    </w:p>
    <w:p w14:paraId="14E7B99F">
      <w:pPr>
        <w:jc w:val="both"/>
      </w:pPr>
    </w:p>
    <w:p w14:paraId="4F4943A0">
      <w:pPr>
        <w:jc w:val="both"/>
      </w:pPr>
    </w:p>
    <w:p w14:paraId="10B44B1E">
      <w:pPr>
        <w:jc w:val="both"/>
      </w:pPr>
    </w:p>
    <w:p w14:paraId="4E810A78">
      <w:pPr>
        <w:jc w:val="both"/>
      </w:pPr>
    </w:p>
    <w:p w14:paraId="1938F237">
      <w:pPr>
        <w:jc w:val="both"/>
      </w:pPr>
    </w:p>
    <w:p w14:paraId="3B6E6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叶根友毛笔行书2.0版" w:hAnsi="黑体" w:eastAsia="叶根友毛笔行书2.0版"/>
          <w:b/>
          <w:bCs/>
          <w:spacing w:val="100"/>
          <w:sz w:val="32"/>
          <w:szCs w:val="32"/>
        </w:rPr>
      </w:pPr>
      <w:r>
        <w:rPr>
          <w:rFonts w:hint="eastAsia" w:ascii="叶根友毛笔行书2.0版" w:hAnsi="黑体" w:eastAsia="叶根友毛笔行书2.0版"/>
          <w:b/>
          <w:bCs/>
          <w:spacing w:val="100"/>
          <w:sz w:val="32"/>
          <w:szCs w:val="32"/>
        </w:rPr>
        <w:t>初中部作息时间表</w:t>
      </w:r>
    </w:p>
    <w:p w14:paraId="3099A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843" w:firstLineChars="400"/>
        <w:jc w:val="center"/>
        <w:textAlignment w:val="auto"/>
        <w:rPr>
          <w:rFonts w:ascii="仿宋" w:hAnsi="仿宋" w:eastAsia="仿宋"/>
          <w:b/>
          <w:bCs/>
          <w:szCs w:val="21"/>
        </w:rPr>
      </w:pPr>
      <w:r>
        <w:rPr>
          <w:rFonts w:hint="eastAsia" w:ascii="仿宋" w:hAnsi="仿宋" w:eastAsia="仿宋"/>
          <w:b/>
          <w:bCs/>
          <w:szCs w:val="21"/>
        </w:rPr>
        <w:t>（2025年</w:t>
      </w:r>
      <w:r>
        <w:rPr>
          <w:rFonts w:hint="eastAsia" w:ascii="仿宋" w:hAnsi="仿宋" w:eastAsia="仿宋"/>
          <w:b/>
          <w:bCs/>
          <w:szCs w:val="21"/>
          <w:lang w:val="en-US" w:eastAsia="zh-CN"/>
        </w:rPr>
        <w:t>9</w:t>
      </w:r>
      <w:r>
        <w:rPr>
          <w:rFonts w:hint="eastAsia" w:ascii="仿宋" w:hAnsi="仿宋" w:eastAsia="仿宋"/>
          <w:b/>
          <w:bCs/>
          <w:szCs w:val="21"/>
        </w:rPr>
        <w:t>月</w:t>
      </w:r>
      <w:r>
        <w:rPr>
          <w:rFonts w:hint="eastAsia" w:ascii="仿宋" w:hAnsi="仿宋" w:eastAsia="仿宋"/>
          <w:b/>
          <w:bCs/>
          <w:szCs w:val="21"/>
          <w:lang w:val="en-US" w:eastAsia="zh-CN"/>
        </w:rPr>
        <w:t>1</w:t>
      </w:r>
      <w:r>
        <w:rPr>
          <w:rFonts w:hint="eastAsia" w:ascii="仿宋" w:hAnsi="仿宋" w:eastAsia="仿宋"/>
          <w:b/>
          <w:bCs/>
          <w:szCs w:val="21"/>
        </w:rPr>
        <w:t>日</w:t>
      </w:r>
      <w:r>
        <w:rPr>
          <w:rFonts w:hint="eastAsia" w:ascii="仿宋" w:hAnsi="仿宋" w:eastAsia="仿宋"/>
          <w:b/>
          <w:bCs/>
          <w:szCs w:val="21"/>
          <w:lang w:val="en-US" w:eastAsia="zh-CN"/>
        </w:rPr>
        <w:t>执行</w:t>
      </w:r>
      <w:r>
        <w:rPr>
          <w:rFonts w:hint="eastAsia" w:ascii="仿宋" w:hAnsi="仿宋" w:eastAsia="仿宋"/>
          <w:b/>
          <w:bCs/>
          <w:szCs w:val="21"/>
        </w:rPr>
        <w:t>）</w:t>
      </w:r>
    </w:p>
    <w:p w14:paraId="717B0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jc w:val="center"/>
        <w:textAlignment w:val="auto"/>
        <w:rPr>
          <w:rFonts w:ascii="隶书" w:eastAsia="隶书"/>
          <w:sz w:val="24"/>
        </w:rPr>
      </w:pPr>
    </w:p>
    <w:p w14:paraId="2FFCD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4438" w:leftChars="342" w:hanging="3720" w:hangingChars="1550"/>
        <w:jc w:val="center"/>
        <w:textAlignment w:val="auto"/>
        <w:rPr>
          <w:rFonts w:ascii="隶书" w:eastAsia="隶书"/>
          <w:sz w:val="24"/>
        </w:rPr>
      </w:pPr>
    </w:p>
    <w:p w14:paraId="0640C6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4438" w:leftChars="342" w:hanging="3720" w:hangingChars="1550"/>
        <w:jc w:val="center"/>
        <w:textAlignment w:val="auto"/>
        <w:rPr>
          <w:rFonts w:ascii="隶书" w:eastAsia="隶书"/>
          <w:sz w:val="24"/>
        </w:rPr>
      </w:pPr>
      <w:r>
        <w:rPr>
          <w:rFonts w:hint="eastAsia" w:ascii="隶书" w:eastAsia="隶书"/>
          <w:sz w:val="24"/>
        </w:rPr>
        <w:t>起  床：7:00</w:t>
      </w:r>
    </w:p>
    <w:p w14:paraId="2607A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黑体" w:hAnsi="黑体" w:eastAsia="黑体"/>
          <w:b/>
          <w:bCs/>
          <w:sz w:val="24"/>
        </w:rPr>
      </w:pPr>
    </w:p>
    <w:p w14:paraId="4C1C4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上  午（预备：</w:t>
      </w:r>
      <w:r>
        <w:rPr>
          <w:rFonts w:ascii="黑体" w:hAnsi="黑体" w:eastAsia="黑体"/>
          <w:b/>
          <w:bCs/>
          <w:sz w:val="24"/>
        </w:rPr>
        <w:t>7</w:t>
      </w:r>
      <w:r>
        <w:rPr>
          <w:rFonts w:hint="eastAsia" w:ascii="黑体" w:hAnsi="黑体" w:eastAsia="黑体"/>
          <w:b/>
          <w:bCs/>
          <w:sz w:val="24"/>
        </w:rPr>
        <w:t>:27）</w:t>
      </w:r>
    </w:p>
    <w:p w14:paraId="45F387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ascii="仿宋" w:hAnsi="仿宋" w:eastAsia="仿宋"/>
          <w:sz w:val="24"/>
          <w:highlight w:val="yellow"/>
        </w:rPr>
      </w:pPr>
      <w:r>
        <w:rPr>
          <w:rFonts w:hint="eastAsia" w:ascii="仿宋" w:hAnsi="仿宋" w:eastAsia="仿宋"/>
          <w:sz w:val="24"/>
        </w:rPr>
        <w:t>早托管：7:30——7:55</w:t>
      </w:r>
    </w:p>
    <w:p w14:paraId="0E9B35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第一节：8:00——8:40</w:t>
      </w:r>
    </w:p>
    <w:p w14:paraId="4D8DBB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隶书" w:hAnsi="黑体" w:eastAsia="隶书"/>
          <w:sz w:val="24"/>
        </w:rPr>
      </w:pPr>
      <w:r>
        <w:rPr>
          <w:rFonts w:hint="eastAsia" w:ascii="隶书" w:hAnsi="黑体" w:eastAsia="隶书"/>
          <w:sz w:val="24"/>
        </w:rPr>
        <w:t>眼保健操</w:t>
      </w:r>
    </w:p>
    <w:p w14:paraId="16C1E9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第二节：8:50——9:30</w:t>
      </w:r>
    </w:p>
    <w:p w14:paraId="7D620F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隶书" w:hAnsi="黑体" w:eastAsia="隶书"/>
          <w:sz w:val="24"/>
        </w:rPr>
      </w:pPr>
      <w:r>
        <w:rPr>
          <w:rFonts w:hint="eastAsia" w:ascii="隶书" w:hAnsi="黑体" w:eastAsia="隶书"/>
          <w:sz w:val="24"/>
        </w:rPr>
        <w:t>课间操</w:t>
      </w:r>
    </w:p>
    <w:p w14:paraId="2077CF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第三节：9:55——</w:t>
      </w:r>
      <w:r>
        <w:rPr>
          <w:rFonts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</w:rPr>
        <w:t>0:35</w:t>
      </w:r>
    </w:p>
    <w:p w14:paraId="517B8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第四节：</w:t>
      </w:r>
      <w:r>
        <w:rPr>
          <w:rFonts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</w:rPr>
        <w:t>0:45——</w:t>
      </w:r>
      <w:r>
        <w:rPr>
          <w:rFonts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</w:rPr>
        <w:t>1:25</w:t>
      </w:r>
    </w:p>
    <w:p w14:paraId="770DA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隶书" w:hAnsi="黑体" w:eastAsia="隶书"/>
          <w:sz w:val="24"/>
        </w:rPr>
      </w:pPr>
      <w:r>
        <w:rPr>
          <w:rFonts w:hint="eastAsia" w:ascii="仿宋" w:hAnsi="仿宋" w:eastAsia="仿宋"/>
          <w:sz w:val="24"/>
        </w:rPr>
        <w:t>学科限时：11:30——11:45（八年级）</w:t>
      </w:r>
    </w:p>
    <w:p w14:paraId="6E45F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sz w:val="24"/>
        </w:rPr>
        <w:t>11:30——11:55（九年级）</w:t>
      </w:r>
    </w:p>
    <w:p w14:paraId="38C00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课后服务：  12：50——2：00（七年级12：30开始）</w:t>
      </w:r>
    </w:p>
    <w:p w14:paraId="0BD9BC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b/>
          <w:bCs/>
          <w:sz w:val="28"/>
          <w:szCs w:val="28"/>
        </w:rPr>
      </w:pPr>
      <w:r>
        <w:rPr>
          <w:rFonts w:hint="eastAsia" w:ascii="仿宋" w:hAnsi="仿宋" w:eastAsia="仿宋"/>
          <w:sz w:val="24"/>
        </w:rPr>
        <w:t>寄宿生午休：12：50——2：00（七年级12：30开始）</w:t>
      </w:r>
    </w:p>
    <w:p w14:paraId="36AA1B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隶书" w:eastAsia="隶书"/>
          <w:sz w:val="24"/>
        </w:rPr>
      </w:pPr>
    </w:p>
    <w:p w14:paraId="4448AE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下  午（预备：</w:t>
      </w:r>
      <w:r>
        <w:rPr>
          <w:rFonts w:hint="eastAsia" w:ascii="黑体" w:hAnsi="黑体" w:eastAsia="黑体"/>
          <w:b/>
          <w:bCs/>
          <w:sz w:val="24"/>
          <w:lang w:val="en-US" w:eastAsia="zh-CN"/>
        </w:rPr>
        <w:t>2</w:t>
      </w:r>
      <w:r>
        <w:rPr>
          <w:rFonts w:hint="eastAsia" w:ascii="黑体" w:hAnsi="黑体" w:eastAsia="黑体"/>
          <w:b/>
          <w:bCs/>
          <w:sz w:val="24"/>
        </w:rPr>
        <w:t>:</w:t>
      </w:r>
      <w:r>
        <w:rPr>
          <w:rFonts w:hint="eastAsia" w:ascii="黑体" w:hAnsi="黑体" w:eastAsia="黑体"/>
          <w:b/>
          <w:bCs/>
          <w:sz w:val="24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4"/>
        </w:rPr>
        <w:t>7）</w:t>
      </w:r>
    </w:p>
    <w:p w14:paraId="74309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第五节：</w:t>
      </w:r>
      <w:r>
        <w:rPr>
          <w:rFonts w:hint="eastAsia" w:ascii="仿宋" w:hAnsi="仿宋" w:eastAsia="仿宋"/>
          <w:sz w:val="24"/>
          <w:lang w:val="en-US" w:eastAsia="zh-CN"/>
        </w:rPr>
        <w:t>2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2</w:t>
      </w:r>
      <w:r>
        <w:rPr>
          <w:rFonts w:hint="eastAsia" w:ascii="仿宋" w:hAnsi="仿宋" w:eastAsia="仿宋"/>
          <w:sz w:val="24"/>
        </w:rPr>
        <w:t>0——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0</w:t>
      </w:r>
      <w:r>
        <w:rPr>
          <w:rFonts w:hint="eastAsia" w:ascii="仿宋" w:hAnsi="仿宋" w:eastAsia="仿宋"/>
          <w:sz w:val="24"/>
        </w:rPr>
        <w:t>0</w:t>
      </w:r>
    </w:p>
    <w:p w14:paraId="3C5DE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第六节：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1</w:t>
      </w:r>
      <w:r>
        <w:rPr>
          <w:rFonts w:hint="eastAsia" w:ascii="仿宋" w:hAnsi="仿宋" w:eastAsia="仿宋"/>
          <w:sz w:val="24"/>
        </w:rPr>
        <w:t>0——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hint="eastAsia" w:ascii="仿宋" w:hAnsi="仿宋" w:eastAsia="仿宋"/>
          <w:sz w:val="24"/>
        </w:rPr>
        <w:t>0</w:t>
      </w:r>
    </w:p>
    <w:p w14:paraId="6EAE26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隶书" w:hAnsi="黑体" w:eastAsia="隶书"/>
          <w:sz w:val="24"/>
        </w:rPr>
        <w:t>眼保健操</w:t>
      </w:r>
    </w:p>
    <w:p w14:paraId="7D544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第七节：</w:t>
      </w:r>
      <w:r>
        <w:rPr>
          <w:rFonts w:hint="eastAsia" w:ascii="仿宋" w:hAnsi="仿宋" w:eastAsia="仿宋"/>
          <w:sz w:val="24"/>
          <w:lang w:val="en-US" w:eastAsia="zh-CN"/>
        </w:rPr>
        <w:t>4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0</w:t>
      </w:r>
      <w:r>
        <w:rPr>
          <w:rFonts w:hint="eastAsia" w:ascii="仿宋" w:hAnsi="仿宋" w:eastAsia="仿宋"/>
          <w:sz w:val="24"/>
        </w:rPr>
        <w:t>0——</w:t>
      </w:r>
      <w:r>
        <w:rPr>
          <w:rFonts w:hint="eastAsia" w:ascii="仿宋" w:hAnsi="仿宋" w:eastAsia="仿宋"/>
          <w:sz w:val="24"/>
          <w:lang w:val="en-US" w:eastAsia="zh-CN"/>
        </w:rPr>
        <w:t>4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4</w:t>
      </w:r>
      <w:r>
        <w:rPr>
          <w:rFonts w:hint="eastAsia" w:ascii="仿宋" w:hAnsi="仿宋" w:eastAsia="仿宋"/>
          <w:sz w:val="24"/>
        </w:rPr>
        <w:t>0</w:t>
      </w:r>
    </w:p>
    <w:p w14:paraId="582595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课后服务：</w:t>
      </w:r>
      <w:r>
        <w:rPr>
          <w:rFonts w:hint="eastAsia" w:ascii="仿宋" w:hAnsi="仿宋" w:eastAsia="仿宋"/>
          <w:sz w:val="24"/>
          <w:lang w:val="en-US" w:eastAsia="zh-CN"/>
        </w:rPr>
        <w:t>4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hint="eastAsia" w:ascii="仿宋" w:hAnsi="仿宋" w:eastAsia="仿宋"/>
          <w:sz w:val="24"/>
        </w:rPr>
        <w:t>0——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hint="eastAsia" w:ascii="仿宋" w:hAnsi="仿宋" w:eastAsia="仿宋"/>
          <w:sz w:val="24"/>
        </w:rPr>
        <w:t>:</w:t>
      </w:r>
      <w:r>
        <w:rPr>
          <w:rFonts w:hint="eastAsia" w:ascii="仿宋" w:hAnsi="仿宋" w:eastAsia="仿宋"/>
          <w:sz w:val="24"/>
          <w:lang w:val="en-US" w:eastAsia="zh-CN"/>
        </w:rPr>
        <w:t>4</w:t>
      </w:r>
      <w:r>
        <w:rPr>
          <w:rFonts w:hint="eastAsia" w:ascii="仿宋" w:hAnsi="仿宋" w:eastAsia="仿宋"/>
          <w:sz w:val="24"/>
        </w:rPr>
        <w:t>0</w:t>
      </w:r>
    </w:p>
    <w:p w14:paraId="66BFFC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00" w:firstLineChars="250"/>
        <w:jc w:val="center"/>
        <w:textAlignment w:val="auto"/>
        <w:rPr>
          <w:rFonts w:ascii="隶书" w:eastAsia="隶书"/>
          <w:sz w:val="28"/>
          <w:szCs w:val="28"/>
        </w:rPr>
      </w:pPr>
    </w:p>
    <w:p w14:paraId="3076E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晚自修</w:t>
      </w:r>
    </w:p>
    <w:p w14:paraId="1A66A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晚  读：</w:t>
      </w:r>
      <w:r>
        <w:rPr>
          <w:rFonts w:hint="eastAsia" w:ascii="仿宋" w:hAnsi="仿宋" w:eastAsia="仿宋"/>
          <w:sz w:val="24"/>
          <w:lang w:val="en-US" w:eastAsia="zh-CN"/>
        </w:rPr>
        <w:t>6</w:t>
      </w:r>
      <w:r>
        <w:rPr>
          <w:rFonts w:hint="eastAsia" w:ascii="仿宋" w:hAnsi="仿宋" w:eastAsia="仿宋"/>
          <w:sz w:val="24"/>
        </w:rPr>
        <w:t>:50——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hint="eastAsia" w:ascii="仿宋" w:hAnsi="仿宋" w:eastAsia="仿宋"/>
          <w:sz w:val="24"/>
        </w:rPr>
        <w:t>:00（经典诵读）</w:t>
      </w:r>
    </w:p>
    <w:p w14:paraId="26DEBA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第一节：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hint="eastAsia" w:ascii="仿宋" w:hAnsi="仿宋" w:eastAsia="仿宋"/>
          <w:sz w:val="24"/>
        </w:rPr>
        <w:t>:00——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hint="eastAsia" w:ascii="仿宋" w:hAnsi="仿宋" w:eastAsia="仿宋"/>
          <w:sz w:val="24"/>
        </w:rPr>
        <w:t>:35（学科限时）</w:t>
      </w:r>
    </w:p>
    <w:p w14:paraId="387EC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1560" w:firstLineChars="6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hint="eastAsia" w:ascii="仿宋" w:hAnsi="仿宋" w:eastAsia="仿宋"/>
          <w:sz w:val="24"/>
        </w:rPr>
        <w:t>:35——</w:t>
      </w:r>
      <w:r>
        <w:rPr>
          <w:rFonts w:hint="eastAsia" w:ascii="仿宋" w:hAnsi="仿宋" w:eastAsia="仿宋"/>
          <w:sz w:val="24"/>
          <w:lang w:val="en-US" w:eastAsia="zh-CN"/>
        </w:rPr>
        <w:t>8</w:t>
      </w:r>
      <w:r>
        <w:rPr>
          <w:rFonts w:hint="eastAsia" w:ascii="仿宋" w:hAnsi="仿宋" w:eastAsia="仿宋"/>
          <w:sz w:val="24"/>
        </w:rPr>
        <w:t>:10（学科限时）</w:t>
      </w:r>
    </w:p>
    <w:p w14:paraId="0DCCDF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第二节：</w:t>
      </w:r>
      <w:r>
        <w:rPr>
          <w:rFonts w:hint="eastAsia" w:ascii="仿宋" w:hAnsi="仿宋" w:eastAsia="仿宋"/>
          <w:sz w:val="24"/>
          <w:lang w:val="en-US" w:eastAsia="zh-CN"/>
        </w:rPr>
        <w:t>8</w:t>
      </w:r>
      <w:r>
        <w:rPr>
          <w:rFonts w:hint="eastAsia" w:ascii="仿宋" w:hAnsi="仿宋" w:eastAsia="仿宋"/>
          <w:sz w:val="24"/>
        </w:rPr>
        <w:t>:20——</w:t>
      </w:r>
      <w:r>
        <w:rPr>
          <w:rFonts w:hint="eastAsia" w:ascii="仿宋" w:hAnsi="仿宋" w:eastAsia="仿宋"/>
          <w:sz w:val="24"/>
          <w:lang w:val="en-US" w:eastAsia="zh-CN"/>
        </w:rPr>
        <w:t>9</w:t>
      </w:r>
      <w:r>
        <w:rPr>
          <w:rFonts w:hint="eastAsia" w:ascii="仿宋" w:hAnsi="仿宋" w:eastAsia="仿宋"/>
          <w:sz w:val="24"/>
        </w:rPr>
        <w:t>:00（学科限时）</w:t>
      </w:r>
    </w:p>
    <w:p w14:paraId="2A0940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1560" w:firstLineChars="6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9</w:t>
      </w:r>
      <w:r>
        <w:rPr>
          <w:rFonts w:hint="eastAsia" w:ascii="仿宋" w:hAnsi="仿宋" w:eastAsia="仿宋"/>
          <w:sz w:val="24"/>
        </w:rPr>
        <w:t>:00——</w:t>
      </w:r>
      <w:r>
        <w:rPr>
          <w:rFonts w:hint="eastAsia" w:ascii="仿宋" w:hAnsi="仿宋" w:eastAsia="仿宋"/>
          <w:sz w:val="24"/>
          <w:lang w:val="en-US" w:eastAsia="zh-CN"/>
        </w:rPr>
        <w:t>9</w:t>
      </w:r>
      <w:r>
        <w:rPr>
          <w:rFonts w:hint="eastAsia" w:ascii="仿宋" w:hAnsi="仿宋" w:eastAsia="仿宋"/>
          <w:sz w:val="24"/>
        </w:rPr>
        <w:t>:30（学科限时）</w:t>
      </w:r>
    </w:p>
    <w:p w14:paraId="08B54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第三节: </w:t>
      </w:r>
      <w:r>
        <w:rPr>
          <w:rFonts w:hint="eastAsia" w:ascii="仿宋" w:hAnsi="仿宋" w:eastAsia="仿宋"/>
          <w:sz w:val="24"/>
          <w:lang w:val="en-US" w:eastAsia="zh-CN"/>
        </w:rPr>
        <w:t>9</w:t>
      </w:r>
      <w:r>
        <w:rPr>
          <w:rFonts w:hint="eastAsia" w:ascii="仿宋" w:hAnsi="仿宋" w:eastAsia="仿宋"/>
          <w:sz w:val="24"/>
        </w:rPr>
        <w:t>:40——</w:t>
      </w:r>
      <w:r>
        <w:rPr>
          <w:rFonts w:hint="eastAsia" w:ascii="仿宋" w:hAnsi="仿宋" w:eastAsia="仿宋"/>
          <w:sz w:val="24"/>
          <w:lang w:val="en-US" w:eastAsia="zh-CN"/>
        </w:rPr>
        <w:t>10</w:t>
      </w:r>
      <w:r>
        <w:rPr>
          <w:rFonts w:hint="eastAsia" w:ascii="仿宋" w:hAnsi="仿宋" w:eastAsia="仿宋"/>
          <w:sz w:val="24"/>
        </w:rPr>
        <w:t>:</w:t>
      </w:r>
      <w:r>
        <w:rPr>
          <w:rFonts w:ascii="仿宋" w:hAnsi="仿宋" w:eastAsia="仿宋"/>
          <w:sz w:val="24"/>
        </w:rPr>
        <w:t>15</w:t>
      </w:r>
      <w:r>
        <w:rPr>
          <w:rFonts w:hint="eastAsia" w:ascii="仿宋" w:hAnsi="仿宋" w:eastAsia="仿宋"/>
          <w:sz w:val="24"/>
        </w:rPr>
        <w:t>（九年级公共自习、预习等）</w:t>
      </w:r>
    </w:p>
    <w:p w14:paraId="178A94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隶书" w:eastAsia="隶书"/>
          <w:sz w:val="24"/>
        </w:rPr>
      </w:pPr>
    </w:p>
    <w:p w14:paraId="3C438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ascii="黑体" w:hAnsi="黑体" w:eastAsia="黑体"/>
          <w:b/>
          <w:bCs/>
          <w:sz w:val="24"/>
        </w:rPr>
      </w:pPr>
    </w:p>
    <w:p w14:paraId="10D5C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熄  灯</w:t>
      </w:r>
    </w:p>
    <w:p w14:paraId="06C1E9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0" w:firstLineChars="250"/>
        <w:jc w:val="center"/>
        <w:textAlignment w:val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熄灯：</w:t>
      </w:r>
      <w:r>
        <w:rPr>
          <w:rFonts w:hint="eastAsia" w:ascii="仿宋" w:hAnsi="仿宋" w:eastAsia="仿宋"/>
          <w:sz w:val="24"/>
          <w:lang w:val="en-US" w:eastAsia="zh-CN"/>
        </w:rPr>
        <w:t>10</w:t>
      </w:r>
      <w:r>
        <w:rPr>
          <w:rFonts w:hint="eastAsia" w:ascii="仿宋" w:hAnsi="仿宋" w:eastAsia="仿宋"/>
          <w:sz w:val="24"/>
        </w:rPr>
        <w:t>:10（九年级</w:t>
      </w:r>
      <w:r>
        <w:rPr>
          <w:rFonts w:hint="eastAsia" w:ascii="仿宋" w:hAnsi="仿宋" w:eastAsia="仿宋"/>
          <w:sz w:val="24"/>
          <w:lang w:val="en-US" w:eastAsia="zh-CN"/>
        </w:rPr>
        <w:t>11</w:t>
      </w:r>
      <w:r>
        <w:rPr>
          <w:rFonts w:hint="eastAsia" w:ascii="仿宋" w:hAnsi="仿宋" w:eastAsia="仿宋"/>
          <w:sz w:val="24"/>
        </w:rPr>
        <w:t>:00）</w:t>
      </w:r>
    </w:p>
    <w:p w14:paraId="77FF3B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</w:pPr>
    </w:p>
    <w:p w14:paraId="4A483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43" w:firstLineChars="200"/>
        <w:jc w:val="center"/>
        <w:textAlignment w:val="auto"/>
        <w:rPr>
          <w:rFonts w:ascii="叶根友毛笔行书2.0版" w:hAnsi="黑体" w:eastAsia="叶根友毛笔行书2.0版"/>
          <w:b/>
          <w:bCs/>
          <w:spacing w:val="100"/>
          <w:sz w:val="32"/>
          <w:szCs w:val="32"/>
        </w:rPr>
      </w:pPr>
    </w:p>
    <w:p w14:paraId="5C42F6FC">
      <w:pPr>
        <w:ind w:firstLine="1043" w:firstLineChars="200"/>
        <w:rPr>
          <w:rFonts w:ascii="叶根友毛笔行书2.0版" w:hAnsi="黑体" w:eastAsia="叶根友毛笔行书2.0版"/>
          <w:b/>
          <w:bCs/>
          <w:spacing w:val="100"/>
          <w:sz w:val="32"/>
          <w:szCs w:val="32"/>
        </w:rPr>
      </w:pPr>
    </w:p>
    <w:p w14:paraId="5D2FCA65"/>
    <w:sectPr>
      <w:pgSz w:w="11907" w:h="16840"/>
      <w:pgMar w:top="1134" w:right="1587" w:bottom="1134" w:left="1616" w:header="851" w:footer="96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叶根友毛笔行书2.0版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FF60F4"/>
    <w:rsid w:val="3F5744EE"/>
    <w:rsid w:val="3FF061D7"/>
    <w:rsid w:val="46D16CCF"/>
    <w:rsid w:val="612A7DA9"/>
    <w:rsid w:val="79AB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2</Pages>
  <Words>565</Words>
  <Characters>851</Characters>
  <Lines>8</Lines>
  <Paragraphs>2</Paragraphs>
  <TotalTime>10</TotalTime>
  <ScaleCrop>false</ScaleCrop>
  <LinksUpToDate>false</LinksUpToDate>
  <CharactersWithSpaces>879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2023-09-21T00:25:00Z</dcterms:created>
  <dc:creator>Microsoft</dc:creator>
  <cp:lastModifiedBy>原野</cp:lastModifiedBy>
  <dcterms:modified xsi:type="dcterms:W3CDTF">2025-09-04T01:14:08Z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A8EDA6E3F2DB47DB9FD36B82E0AAF726_13</vt:lpwstr>
  </property>
  <property fmtid="{D5CDD505-2E9C-101B-9397-08002B2CF9AE}" pid="4" name="KSOTemplateDocerSaveRecord">
    <vt:lpwstr>eyJoZGlkIjoiOTBkMGI3ZDA1ZGY2MmI5YTJiNzc2MGY5ZTljNGU0MjUiLCJ1c2VySWQiOiI2NTAwNzg4NjkifQ==</vt:lpwstr>
  </property>
</Properties>
</file>