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u w:val="none" w:color="auto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u w:val="none" w:color="auto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val="en-US" w:eastAsia="zh-CN"/>
        </w:rPr>
        <w:t>福建省纺织鞋服新产品征集汇总表</w:t>
      </w:r>
    </w:p>
    <w:bookmarkEnd w:id="0"/>
    <w:tbl>
      <w:tblPr>
        <w:tblStyle w:val="10"/>
        <w:tblpPr w:leftFromText="180" w:rightFromText="180" w:vertAnchor="page" w:horzAnchor="page" w:tblpXSpec="center" w:tblpY="3544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00"/>
        <w:gridCol w:w="1311"/>
        <w:gridCol w:w="1125"/>
        <w:gridCol w:w="930"/>
        <w:gridCol w:w="960"/>
        <w:gridCol w:w="1081"/>
        <w:gridCol w:w="1470"/>
        <w:gridCol w:w="960"/>
        <w:gridCol w:w="959"/>
        <w:gridCol w:w="1516"/>
        <w:gridCol w:w="855"/>
        <w:gridCol w:w="750"/>
        <w:gridCol w:w="795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序号</w:t>
            </w:r>
          </w:p>
        </w:tc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企业名称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产品名称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及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型号规格</w:t>
            </w:r>
          </w:p>
        </w:tc>
        <w:tc>
          <w:tcPr>
            <w:tcW w:w="2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企业202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年经营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情况</w:t>
            </w:r>
          </w:p>
        </w:tc>
        <w:tc>
          <w:tcPr>
            <w:tcW w:w="57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新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产品情况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所属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行业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所属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地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区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联系人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1"/>
                <w:szCs w:val="21"/>
                <w:u w:val="none" w:color="auto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 w:ascii="宋体" w:hAnsi="宋体"/>
                <w:sz w:val="21"/>
                <w:szCs w:val="21"/>
                <w:u w:val="none" w:color="auto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1"/>
                <w:szCs w:val="21"/>
                <w:u w:val="none" w:color="auto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营业收入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（万元）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 w:color="auto"/>
                <w:lang w:val="en-US" w:eastAsia="zh-CN"/>
              </w:rPr>
              <w:t>营收同比（%）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研发投入（万元）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产品简介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上市销售时间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val="en-US" w:eastAsia="zh-CN"/>
              </w:rPr>
              <w:t>2025年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销售收入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（万元）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优势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特点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自评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技术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水平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1"/>
                <w:szCs w:val="21"/>
                <w:u w:val="none" w:color="auto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1"/>
                <w:szCs w:val="21"/>
                <w:u w:val="none" w:color="auto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/>
                <w:snapToGrid/>
                <w:sz w:val="21"/>
                <w:szCs w:val="21"/>
                <w:u w:val="none" w:color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2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例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福州***公司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***高强度锦纶（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val="en-US" w:eastAsia="zh-CN"/>
              </w:rPr>
              <w:t>A123型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***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***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***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产品采用***技术工艺，具备***功能，应用于***领域。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val="en-US" w:eastAsia="zh-CN"/>
              </w:rPr>
              <w:t>2024年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***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断裂强度高、耐磨性好、耐疲劳，***关键指标数据达***，可媲美欧美***品牌产品水平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国内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val="en-US" w:eastAsia="zh-CN"/>
              </w:rPr>
              <w:t>/国际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先进（领先）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化纤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制造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福州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长乐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  <w:t>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z w:val="21"/>
                <w:szCs w:val="21"/>
                <w:u w:val="none" w:color="auto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u w:val="none" w:color="auto"/>
        </w:rPr>
      </w:pPr>
    </w:p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531" w:right="2041" w:bottom="1531" w:left="1644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179999" tIns="0" rIns="179999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7.2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JHPqiNkAAAAIAQAADwAAAAAAAAABACAAAAA4AAAAZHJzL2Rvd25yZXYueG1sUEsBAhQAFAAA&#10;AAgAh07iQISLt0/YAQAAjwMAAA4AAAAAAAAAAQAgAAAAPgEAAGRycy9lMm9Eb2MueG1sUEsFBgAA&#10;AAAGAAYAWQEAAIgFAAAAAA==&#10;">
              <v:fill on="f" focussize="0,0"/>
              <v:stroke on="f" weight="1.25pt"/>
              <v:imagedata o:title=""/>
              <o:lock v:ext="edit" aspectratio="f"/>
              <v:textbox inset="14.1731496062992pt,0mm,14.1731496062992pt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60"/>
  <w:drawingGridVerticalSpacing w:val="221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E92A"/>
    <w:rsid w:val="2BF7E639"/>
    <w:rsid w:val="2D397B88"/>
    <w:rsid w:val="33FE8EE4"/>
    <w:rsid w:val="37910916"/>
    <w:rsid w:val="380B159F"/>
    <w:rsid w:val="3BF9B00D"/>
    <w:rsid w:val="3E5C68C8"/>
    <w:rsid w:val="3FBF056A"/>
    <w:rsid w:val="3FFF5A07"/>
    <w:rsid w:val="41D165E8"/>
    <w:rsid w:val="452819A8"/>
    <w:rsid w:val="497FFDAE"/>
    <w:rsid w:val="4BFF006D"/>
    <w:rsid w:val="57FF5A3E"/>
    <w:rsid w:val="5DEFB6CF"/>
    <w:rsid w:val="61B71C1E"/>
    <w:rsid w:val="6FAD8A2A"/>
    <w:rsid w:val="6FEFB0C0"/>
    <w:rsid w:val="7757BE34"/>
    <w:rsid w:val="77DB4927"/>
    <w:rsid w:val="79D72E75"/>
    <w:rsid w:val="79FE0FB6"/>
    <w:rsid w:val="7B2F11C4"/>
    <w:rsid w:val="7D6F11F5"/>
    <w:rsid w:val="7EFC6B2A"/>
    <w:rsid w:val="7F5B8A90"/>
    <w:rsid w:val="7FBFB100"/>
    <w:rsid w:val="7FE7B026"/>
    <w:rsid w:val="7FEF23B5"/>
    <w:rsid w:val="7FF74B01"/>
    <w:rsid w:val="8127AB01"/>
    <w:rsid w:val="9F7B3DF3"/>
    <w:rsid w:val="A53F6F4D"/>
    <w:rsid w:val="B6D773B1"/>
    <w:rsid w:val="BCF9619A"/>
    <w:rsid w:val="BFDEA604"/>
    <w:rsid w:val="BFEE61CD"/>
    <w:rsid w:val="CFE97B6E"/>
    <w:rsid w:val="D7DE7137"/>
    <w:rsid w:val="D7FF484B"/>
    <w:rsid w:val="DEFF1662"/>
    <w:rsid w:val="DFDDCBDA"/>
    <w:rsid w:val="E19ADA55"/>
    <w:rsid w:val="EBB7B9D1"/>
    <w:rsid w:val="EFDF8B00"/>
    <w:rsid w:val="EFFBD611"/>
    <w:rsid w:val="F32B926F"/>
    <w:rsid w:val="F7948083"/>
    <w:rsid w:val="FBE74C5C"/>
    <w:rsid w:val="FBE79F1E"/>
    <w:rsid w:val="FE7C4C6A"/>
    <w:rsid w:val="FF3F5180"/>
    <w:rsid w:val="FF4B5CC9"/>
    <w:rsid w:val="FF4EDD60"/>
    <w:rsid w:val="FF7E90CF"/>
    <w:rsid w:val="FFFEA5C3"/>
    <w:rsid w:val="FFFFD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4"/>
    <w:next w:val="3"/>
    <w:unhideWhenUsed/>
    <w:qFormat/>
    <w:uiPriority w:val="99"/>
    <w:pPr>
      <w:ind w:left="0" w:leftChars="0" w:firstLine="420"/>
    </w:p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3148</Words>
  <Characters>3294</Characters>
  <Lines>1</Lines>
  <Paragraphs>1</Paragraphs>
  <TotalTime>4</TotalTime>
  <ScaleCrop>false</ScaleCrop>
  <LinksUpToDate>false</LinksUpToDate>
  <CharactersWithSpaces>3735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2013-12-23T02:22:00Z</dcterms:created>
  <dc:creator>jane</dc:creator>
  <cp:lastModifiedBy>郑成</cp:lastModifiedBy>
  <cp:lastPrinted>2022-09-18T16:58:00Z</cp:lastPrinted>
  <dcterms:modified xsi:type="dcterms:W3CDTF">2026-03-04T17:28:53Z</dcterms:modified>
  <dc:title>福建省经济贸易委员会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5B7AAF1DCED553DC2988A6697DBFB2DC_43</vt:lpwstr>
  </property>
</Properties>
</file>