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jc w:val="center"/>
        <w:rPr>
          <w:rFonts w:ascii="华文中宋" w:hAnsi="华文中宋" w:eastAsia="华文中宋"/>
          <w:color w:val="FF0000"/>
          <w:spacing w:val="40"/>
          <w:w w:val="70"/>
          <w:sz w:val="120"/>
          <w:szCs w:val="120"/>
        </w:rPr>
      </w:pPr>
      <w:r>
        <w:rPr>
          <w:rFonts w:hint="eastAsia" w:ascii="华文中宋" w:hAnsi="华文中宋" w:eastAsia="华文中宋"/>
          <w:color w:val="FF0000"/>
          <w:spacing w:val="40"/>
          <w:w w:val="70"/>
          <w:sz w:val="120"/>
          <w:szCs w:val="120"/>
        </w:rPr>
        <w:t>福州</w:t>
      </w:r>
      <w:r>
        <w:rPr>
          <w:rFonts w:ascii="华文中宋" w:hAnsi="华文中宋" w:eastAsia="华文中宋"/>
          <w:color w:val="FF0000"/>
          <w:spacing w:val="40"/>
          <w:w w:val="70"/>
          <w:sz w:val="120"/>
          <w:szCs w:val="120"/>
        </w:rPr>
        <w:t>市长乐区教育局</w:t>
      </w:r>
    </w:p>
    <w:p>
      <w:pPr>
        <w:jc w:val="center"/>
        <w:rPr>
          <w:rFonts w:ascii="仿宋" w:hAnsi="仿宋" w:eastAsia="仿宋"/>
          <w:sz w:val="32"/>
          <w:szCs w:val="32"/>
        </w:rPr>
      </w:pPr>
    </w:p>
    <w:p>
      <w:pPr>
        <w:spacing w:line="560" w:lineRule="exact"/>
        <w:rPr>
          <w:rFonts w:ascii="仿宋" w:hAnsi="仿宋" w:eastAsia="仿宋"/>
          <w:sz w:val="32"/>
          <w:szCs w:val="32"/>
        </w:rPr>
      </w:pPr>
    </w:p>
    <w:p>
      <w:pPr>
        <w:spacing w:line="560" w:lineRule="exact"/>
        <w:jc w:val="center"/>
        <w:rPr>
          <w:rFonts w:ascii="仿宋_GB2312" w:hAnsi="仿宋" w:eastAsia="仿宋_GB2312"/>
          <w:sz w:val="32"/>
          <w:szCs w:val="32"/>
        </w:rPr>
      </w:pPr>
      <w:r>
        <w:rPr>
          <w:rFonts w:hint="eastAsia" w:ascii="仿宋_GB2312" w:hAnsi="仿宋" w:eastAsia="仿宋_GB2312"/>
          <w:sz w:val="32"/>
          <w:szCs w:val="32"/>
        </w:rPr>
        <w:t>长教人〔202</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r>
        <w:rPr>
          <w:rFonts w:hint="eastAsia" w:ascii="仿宋_GB2312" w:hAnsi="仿宋" w:eastAsia="仿宋_GB2312"/>
          <w:sz w:val="32"/>
          <w:szCs w:val="32"/>
          <w:lang w:val="en-US" w:eastAsia="zh-CN"/>
        </w:rPr>
        <w:t>74</w:t>
      </w:r>
      <w:bookmarkStart w:id="5" w:name="_GoBack"/>
      <w:bookmarkEnd w:id="5"/>
      <w:r>
        <w:rPr>
          <w:rFonts w:hint="eastAsia" w:ascii="仿宋_GB2312" w:hAnsi="仿宋" w:eastAsia="仿宋_GB2312"/>
          <w:sz w:val="32"/>
          <w:szCs w:val="32"/>
        </w:rPr>
        <w:t>号</w:t>
      </w:r>
    </w:p>
    <w:p>
      <w:pPr>
        <w:widowControl/>
        <w:spacing w:line="560" w:lineRule="exact"/>
        <w:jc w:val="center"/>
        <w:rPr>
          <w:rFonts w:ascii="华文中宋" w:hAnsi="华文中宋" w:eastAsia="华文中宋"/>
          <w:color w:val="000000"/>
          <w:sz w:val="36"/>
          <w:szCs w:val="36"/>
        </w:rPr>
      </w:pPr>
      <w:r>
        <mc:AlternateContent>
          <mc:Choice Requires="wps">
            <w:drawing>
              <wp:anchor distT="0" distB="0" distL="114300" distR="114300" simplePos="0" relativeHeight="251660288" behindDoc="0" locked="0" layoutInCell="1" allowOverlap="1">
                <wp:simplePos x="0" y="0"/>
                <wp:positionH relativeFrom="margin">
                  <wp:posOffset>20320</wp:posOffset>
                </wp:positionH>
                <wp:positionV relativeFrom="paragraph">
                  <wp:posOffset>63500</wp:posOffset>
                </wp:positionV>
                <wp:extent cx="5480050" cy="0"/>
                <wp:effectExtent l="0" t="19050" r="6350" b="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5480050" cy="0"/>
                        </a:xfrm>
                        <a:prstGeom prst="straightConnector1">
                          <a:avLst/>
                        </a:prstGeom>
                        <a:noFill/>
                        <a:ln w="38100" cmpd="sng">
                          <a:solidFill>
                            <a:srgbClr val="FF0000"/>
                          </a:solidFill>
                          <a:round/>
                          <a:headEnd type="none" w="med" len="med"/>
                          <a:tailEnd type="none" w="med" len="med"/>
                        </a:ln>
                      </wps:spPr>
                      <wps:bodyPr/>
                    </wps:wsp>
                  </a:graphicData>
                </a:graphic>
              </wp:anchor>
            </w:drawing>
          </mc:Choice>
          <mc:Fallback>
            <w:pict>
              <v:shape id="_x0000_s1026" o:spid="_x0000_s1026" o:spt="32" type="#_x0000_t32" style="position:absolute;left:0pt;margin-left:1.6pt;margin-top:5pt;height:0pt;width:431.5pt;mso-position-horizontal-relative:margin;z-index:251660288;mso-width-relative:page;mso-height-relative:page;" filled="f" stroked="t" coordsize="21600,21600" o:gfxdata="UEsDBAoAAAAAAIdO4kAAAAAAAAAAAAAAAAAEAAAAZHJzL1BLAwQUAAAACACHTuJAYfYvDtUAAAAH&#10;AQAADwAAAGRycy9kb3ducmV2LnhtbE2PzU7DMBCE70i8g7VI3KjdFEVRiNMDCAQXpLYc4LaN3SSq&#10;vY5ipz88PYs40OPOjGa/qZYn78TBjrEPpGE+UyAsNcH01Gr42DzfFSBiQjLoAlkNZxthWV9fVVia&#10;cKSVPaxTK7iEYokaupSGUsrYdNZjnIXBEnu7MHpMfI6tNCMeudw7mSmVS4898YcOB/vY2Wa/nryG&#10;1ze6d6vP4es8Ld6fvkPxgn6TaX17M1cPIJI9pf8w/OIzOtTMtA0TmSichkXGQZYVL2K7yHMWtn+C&#10;rCt5yV//AFBLAwQUAAAACACHTuJAoPM0eBwCAAAeBAAADgAAAGRycy9lMm9Eb2MueG1srVO9jhMx&#10;EO6ReAfLPdnNwUWnVTZXJITmgEh3PIBje3ctbI9lO9nkJXgBJCqgAqrreRo4HoOx88NxNCnYYjX2&#10;zHwz3zfj8eXGaLKWPiiwNR0OSkqk5SCUbWv65mb+5IKSEJkVTIOVNd3KQC8njx+Ne1fJM+hAC+kJ&#10;gthQ9a6mXYyuKorAO2lYGICTFp0NeMMiHn1bCM96RDe6OCvLUdGDF84DlyHg7WznpHtEfwogNI3i&#10;cgZ8ZaSNO1QvNYtIKXTKBTrJ3TaN5PF10wQZia4pMo35j0XQXqZ/MRmzqvXMdYrvW2CntPCAk2HK&#10;YtEj1IxFRlZe/QNlFPcQoIkDDqbYEcmKIIth+UCb6445mbmg1MEdRQ//D5a/Wi88UaKmI0osMzjw&#10;u/e3P999uvv29cfH21/fPyT7y2cySlL1LlSYMbULn8jyjb12V8DfBmJh2jHbytzyzdYhzjBlFH+l&#10;pENwWHDZvwSBMWwVIeu2abxJkKgI2eTxbI/jkZtIOF6eP7soy3OcHD/4ClYdEp0P8YUEQ5JR0xA9&#10;U20Xp2AtLgH4YS7D1lchprZYdUhIVS3MldZ5F7QlfU2fXgzLVMg4VCbYNicH0EqkwJQSfLucak/W&#10;DDdrPi/xy3zRcz/Mw8qKDNxJJp5bQWIWx+LboqmSkYISLfEpJitHRqb0KZFIQtu9xEnV3XyWILYL&#10;nzgmtXFtMtv9iqe9vH/OUX+e9eQ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fYvDtUAAAAHAQAA&#10;DwAAAAAAAAABACAAAAAiAAAAZHJzL2Rvd25yZXYueG1sUEsBAhQAFAAAAAgAh07iQKDzNHgcAgAA&#10;HgQAAA4AAAAAAAAAAQAgAAAAJAEAAGRycy9lMm9Eb2MueG1sUEsFBgAAAAAGAAYAWQEAALIFAAAA&#10;AA==&#10;">
                <v:fill on="f" focussize="0,0"/>
                <v:stroke weight="3pt" color="#FF0000" joinstyle="round"/>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780" w:lineRule="exact"/>
        <w:jc w:val="center"/>
        <w:textAlignment w:val="auto"/>
        <w:rPr>
          <w:rFonts w:hint="eastAsia" w:ascii="方正小标宋简体" w:hAnsi="华文中宋" w:eastAsia="方正小标宋简体"/>
          <w:color w:val="000000"/>
          <w:sz w:val="44"/>
          <w:szCs w:val="44"/>
        </w:rPr>
      </w:pPr>
      <w:bookmarkStart w:id="0" w:name="OLE_LINK2"/>
      <w:r>
        <w:rPr>
          <w:rFonts w:hint="eastAsia" w:ascii="方正小标宋简体" w:hAnsi="华文中宋" w:eastAsia="方正小标宋简体"/>
          <w:color w:val="000000"/>
          <w:sz w:val="44"/>
          <w:szCs w:val="44"/>
        </w:rPr>
        <w:t>福州市长乐区教育局关于开展202</w:t>
      </w:r>
      <w:r>
        <w:rPr>
          <w:rFonts w:hint="eastAsia" w:ascii="方正小标宋简体" w:hAnsi="华文中宋" w:eastAsia="方正小标宋简体"/>
          <w:color w:val="000000"/>
          <w:sz w:val="44"/>
          <w:szCs w:val="44"/>
          <w:lang w:val="en-US" w:eastAsia="zh-CN"/>
        </w:rPr>
        <w:t>5</w:t>
      </w:r>
      <w:r>
        <w:rPr>
          <w:rFonts w:hint="eastAsia" w:ascii="方正小标宋简体" w:hAnsi="华文中宋" w:eastAsia="方正小标宋简体"/>
          <w:color w:val="000000"/>
          <w:sz w:val="44"/>
          <w:szCs w:val="44"/>
        </w:rPr>
        <w:t>年</w:t>
      </w:r>
    </w:p>
    <w:p>
      <w:pPr>
        <w:keepNext w:val="0"/>
        <w:keepLines w:val="0"/>
        <w:pageBreakBefore w:val="0"/>
        <w:widowControl/>
        <w:kinsoku/>
        <w:wordWrap/>
        <w:overflowPunct/>
        <w:topLinePunct w:val="0"/>
        <w:autoSpaceDE/>
        <w:autoSpaceDN/>
        <w:bidi w:val="0"/>
        <w:adjustRightInd/>
        <w:snapToGrid/>
        <w:spacing w:line="780" w:lineRule="exact"/>
        <w:jc w:val="center"/>
        <w:textAlignment w:val="auto"/>
        <w:rPr>
          <w:rFonts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lang w:val="en-US" w:eastAsia="zh-CN"/>
        </w:rPr>
        <w:t>下半年</w:t>
      </w:r>
      <w:r>
        <w:rPr>
          <w:rFonts w:hint="eastAsia" w:ascii="方正小标宋简体" w:hAnsi="华文中宋" w:eastAsia="方正小标宋简体"/>
          <w:color w:val="000000"/>
          <w:sz w:val="44"/>
          <w:szCs w:val="44"/>
        </w:rPr>
        <w:t>教师资格认定工作的公告</w:t>
      </w:r>
    </w:p>
    <w:bookmarkEnd w:id="0"/>
    <w:p>
      <w:pPr>
        <w:widowControl/>
        <w:spacing w:line="560" w:lineRule="exact"/>
        <w:ind w:firstLine="640" w:firstLineChars="200"/>
        <w:rPr>
          <w:rFonts w:ascii="仿宋" w:hAnsi="仿宋" w:eastAsia="仿宋" w:cs="宋体"/>
          <w:color w:val="000000"/>
          <w:kern w:val="0"/>
          <w:sz w:val="32"/>
          <w:szCs w:val="32"/>
        </w:rPr>
      </w:pPr>
    </w:p>
    <w:p>
      <w:pPr>
        <w:widowControl/>
        <w:spacing w:line="54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根据</w:t>
      </w:r>
      <w:r>
        <w:rPr>
          <w:rFonts w:hint="eastAsia" w:ascii="仿宋_GB2312" w:hAnsi="宋体" w:eastAsia="仿宋_GB2312" w:cs="宋体"/>
          <w:kern w:val="0"/>
          <w:sz w:val="32"/>
          <w:szCs w:val="32"/>
        </w:rPr>
        <w:t>《福建省教育厅关于做好202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年中小学教师资格认定工作的通知》（闽教师〔202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14号</w:t>
      </w:r>
      <w:r>
        <w:rPr>
          <w:rFonts w:hint="eastAsia" w:ascii="仿宋_GB2312" w:hAnsi="宋体" w:eastAsia="仿宋_GB2312" w:cs="宋体"/>
          <w:kern w:val="0"/>
          <w:sz w:val="32"/>
          <w:szCs w:val="32"/>
        </w:rPr>
        <w:t>）</w:t>
      </w:r>
      <w:r>
        <w:rPr>
          <w:rFonts w:hint="eastAsia" w:ascii="仿宋_GB2312" w:hAnsi="仿宋" w:eastAsia="仿宋_GB2312" w:cs="宋体"/>
          <w:color w:val="000000"/>
          <w:kern w:val="0"/>
          <w:sz w:val="32"/>
          <w:szCs w:val="32"/>
        </w:rPr>
        <w:t>要求，结合我区实际情况，现就202</w:t>
      </w:r>
      <w:r>
        <w:rPr>
          <w:rFonts w:hint="eastAsia" w:ascii="仿宋_GB2312" w:hAnsi="仿宋" w:eastAsia="仿宋_GB2312" w:cs="宋体"/>
          <w:color w:val="000000"/>
          <w:kern w:val="0"/>
          <w:sz w:val="32"/>
          <w:szCs w:val="32"/>
          <w:lang w:val="en-US" w:eastAsia="zh-CN"/>
        </w:rPr>
        <w:t>5</w:t>
      </w:r>
      <w:r>
        <w:rPr>
          <w:rFonts w:hint="eastAsia" w:ascii="仿宋_GB2312" w:hAnsi="仿宋" w:eastAsia="仿宋_GB2312" w:cs="宋体"/>
          <w:color w:val="000000"/>
          <w:kern w:val="0"/>
          <w:sz w:val="32"/>
          <w:szCs w:val="32"/>
        </w:rPr>
        <w:t>年</w:t>
      </w:r>
      <w:r>
        <w:rPr>
          <w:rFonts w:hint="eastAsia" w:ascii="仿宋_GB2312" w:hAnsi="仿宋" w:eastAsia="仿宋_GB2312" w:cs="宋体"/>
          <w:color w:val="000000"/>
          <w:kern w:val="0"/>
          <w:sz w:val="32"/>
          <w:szCs w:val="32"/>
          <w:lang w:val="en-US" w:eastAsia="zh-CN"/>
        </w:rPr>
        <w:t>下半年</w:t>
      </w:r>
      <w:r>
        <w:rPr>
          <w:rFonts w:hint="eastAsia" w:ascii="仿宋_GB2312" w:hAnsi="仿宋" w:eastAsia="仿宋_GB2312" w:cs="宋体"/>
          <w:color w:val="000000"/>
          <w:kern w:val="0"/>
          <w:sz w:val="32"/>
          <w:szCs w:val="32"/>
        </w:rPr>
        <w:t>福州市长乐区教育局开展初级中学、小学及幼儿园教师资格认定工作有关事项公告如下：</w:t>
      </w:r>
    </w:p>
    <w:p>
      <w:pPr>
        <w:widowControl/>
        <w:spacing w:line="540" w:lineRule="exact"/>
        <w:ind w:firstLine="640" w:firstLineChars="200"/>
        <w:rPr>
          <w:rFonts w:ascii="黑体" w:hAnsi="黑体" w:eastAsia="黑体" w:cs="宋体"/>
          <w:color w:val="000000"/>
          <w:kern w:val="0"/>
          <w:sz w:val="32"/>
          <w:szCs w:val="32"/>
        </w:rPr>
      </w:pPr>
      <w:r>
        <w:rPr>
          <w:rFonts w:hint="eastAsia" w:ascii="黑体" w:hAnsi="黑体" w:eastAsia="黑体" w:cs="宋体"/>
          <w:bCs/>
          <w:color w:val="000000"/>
          <w:kern w:val="0"/>
          <w:sz w:val="32"/>
          <w:szCs w:val="32"/>
        </w:rPr>
        <w:t>一、</w:t>
      </w:r>
      <w:bookmarkStart w:id="1" w:name="OLE_LINK3"/>
      <w:r>
        <w:rPr>
          <w:rFonts w:hint="eastAsia" w:ascii="黑体" w:hAnsi="黑体" w:eastAsia="黑体" w:cs="宋体"/>
          <w:bCs/>
          <w:color w:val="000000"/>
          <w:kern w:val="0"/>
          <w:sz w:val="32"/>
          <w:szCs w:val="32"/>
        </w:rPr>
        <w:t>认定范围和条件</w:t>
      </w:r>
      <w:bookmarkEnd w:id="1"/>
    </w:p>
    <w:p>
      <w:pPr>
        <w:widowControl/>
        <w:spacing w:line="54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（一）认定权限及受理对象</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Microsoft YaHei UI" w:eastAsia="仿宋_GB2312" w:cs="宋体"/>
          <w:color w:val="000000"/>
          <w:spacing w:val="8"/>
          <w:kern w:val="56"/>
          <w:sz w:val="32"/>
          <w:szCs w:val="32"/>
        </w:rPr>
      </w:pPr>
      <w:r>
        <w:rPr>
          <w:rFonts w:hint="eastAsia" w:ascii="仿宋_GB2312" w:hAnsi="Microsoft YaHei UI" w:eastAsia="仿宋_GB2312" w:cs="宋体"/>
          <w:color w:val="000000"/>
          <w:spacing w:val="8"/>
          <w:kern w:val="56"/>
          <w:sz w:val="32"/>
          <w:szCs w:val="32"/>
        </w:rPr>
        <w:t>未达到国家法定退休年龄，遵守宪法和法律，热爱教育事业，履行《中华人民共和国教师法》规定的义务，遵守教师职业道德</w:t>
      </w:r>
      <w:r>
        <w:rPr>
          <w:rFonts w:hint="eastAsia" w:ascii="仿宋_GB2312" w:hAnsi="Microsoft YaHei UI" w:eastAsia="仿宋_GB2312" w:cs="宋体"/>
          <w:color w:val="000000"/>
          <w:spacing w:val="8"/>
          <w:kern w:val="56"/>
          <w:sz w:val="32"/>
          <w:szCs w:val="32"/>
          <w:lang w:eastAsia="zh-CN"/>
        </w:rPr>
        <w:t>，</w:t>
      </w:r>
      <w:r>
        <w:rPr>
          <w:rFonts w:hint="eastAsia" w:ascii="仿宋_GB2312" w:hAnsi="Microsoft YaHei UI" w:eastAsia="仿宋_GB2312" w:cs="宋体"/>
          <w:color w:val="000000"/>
          <w:spacing w:val="8"/>
          <w:kern w:val="56"/>
          <w:sz w:val="32"/>
          <w:szCs w:val="32"/>
        </w:rPr>
        <w:t>具有良好身体素质和心理素质的以下人员，可向福州市长乐区教育局申请认定初级中学、小学和幼儿园教师资格。符合上述条件，在我</w:t>
      </w:r>
      <w:r>
        <w:rPr>
          <w:rFonts w:hint="eastAsia" w:ascii="仿宋_GB2312" w:hAnsi="Microsoft YaHei UI" w:eastAsia="仿宋_GB2312" w:cs="宋体"/>
          <w:color w:val="000000"/>
          <w:spacing w:val="8"/>
          <w:kern w:val="56"/>
          <w:sz w:val="32"/>
          <w:szCs w:val="32"/>
          <w:lang w:val="en-US" w:eastAsia="zh-CN"/>
        </w:rPr>
        <w:t>区</w:t>
      </w:r>
      <w:r>
        <w:rPr>
          <w:rFonts w:hint="eastAsia" w:ascii="仿宋_GB2312" w:hAnsi="Microsoft YaHei UI" w:eastAsia="仿宋_GB2312" w:cs="宋体"/>
          <w:color w:val="000000"/>
          <w:spacing w:val="8"/>
          <w:kern w:val="56"/>
          <w:sz w:val="32"/>
          <w:szCs w:val="32"/>
        </w:rPr>
        <w:t>认定的人员还需符合以下条件之一：</w:t>
      </w:r>
    </w:p>
    <w:p>
      <w:pPr>
        <w:widowControl/>
        <w:spacing w:line="54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1.户籍在福州市长乐区的中国公民</w:t>
      </w:r>
      <w:r>
        <w:rPr>
          <w:rFonts w:hint="eastAsia" w:ascii="仿宋_GB2312" w:hAnsi="仿宋" w:eastAsia="仿宋_GB2312" w:cs="宋体"/>
          <w:color w:val="000000"/>
          <w:kern w:val="0"/>
          <w:sz w:val="32"/>
          <w:szCs w:val="32"/>
          <w:lang w:eastAsia="zh-CN"/>
        </w:rPr>
        <w:t>。</w:t>
      </w:r>
    </w:p>
    <w:p>
      <w:pPr>
        <w:widowControl/>
        <w:spacing w:line="540" w:lineRule="exact"/>
        <w:ind w:firstLine="640" w:firstLineChars="200"/>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2.持有福州市长乐区居住证（有效期内）的中国公民（暂住证不支持在我区认定，居住证的申领事项请咨询长乐区各乡镇派出所户籍窗口）。</w:t>
      </w:r>
    </w:p>
    <w:p>
      <w:pPr>
        <w:widowControl/>
        <w:spacing w:line="54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3.福州市长乐区辖区内全日制普通高等学校在读研究生</w:t>
      </w:r>
      <w:r>
        <w:rPr>
          <w:rFonts w:hint="eastAsia" w:ascii="仿宋_GB2312" w:hAnsi="仿宋" w:eastAsia="仿宋_GB2312" w:cs="宋体"/>
          <w:color w:val="000000"/>
          <w:kern w:val="0"/>
          <w:sz w:val="32"/>
          <w:szCs w:val="32"/>
          <w:lang w:eastAsia="zh-CN"/>
        </w:rPr>
        <w:t>。</w:t>
      </w:r>
    </w:p>
    <w:p>
      <w:pPr>
        <w:widowControl/>
        <w:spacing w:line="54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4.持有港澳台居民居住证在</w:t>
      </w:r>
      <w:r>
        <w:rPr>
          <w:rFonts w:hint="eastAsia" w:ascii="仿宋_GB2312" w:hAnsi="仿宋" w:eastAsia="仿宋_GB2312" w:cs="宋体"/>
          <w:color w:val="000000"/>
          <w:kern w:val="0"/>
          <w:sz w:val="32"/>
          <w:szCs w:val="32"/>
          <w:lang w:val="en-US" w:eastAsia="zh-CN"/>
        </w:rPr>
        <w:t>长乐</w:t>
      </w:r>
      <w:r>
        <w:rPr>
          <w:rFonts w:hint="eastAsia" w:ascii="仿宋_GB2312" w:hAnsi="仿宋" w:eastAsia="仿宋_GB2312" w:cs="宋体"/>
          <w:color w:val="000000"/>
          <w:kern w:val="0"/>
          <w:sz w:val="32"/>
          <w:szCs w:val="32"/>
        </w:rPr>
        <w:t>辖区学习、工作和生活的，或持有港澳居民来往内地通行证、五年有效期台湾居民来往大陆通行证在福州市参加中小学教师资格考试的港澳台居民</w:t>
      </w:r>
      <w:r>
        <w:rPr>
          <w:rFonts w:hint="eastAsia" w:ascii="仿宋_GB2312" w:hAnsi="仿宋" w:eastAsia="仿宋_GB2312" w:cs="宋体"/>
          <w:color w:val="000000"/>
          <w:kern w:val="0"/>
          <w:sz w:val="32"/>
          <w:szCs w:val="32"/>
          <w:lang w:eastAsia="zh-CN"/>
        </w:rPr>
        <w:t>。</w:t>
      </w:r>
    </w:p>
    <w:p>
      <w:pPr>
        <w:widowControl/>
        <w:spacing w:line="54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5.驻福州市长乐区现役军人（含现役武警）。</w:t>
      </w:r>
    </w:p>
    <w:p>
      <w:pPr>
        <w:widowControl/>
        <w:spacing w:line="54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高级中学、中等职业学校和中等职业学校实习指导教师资格，由福州市教育局负责认定，具体认定时间、方式、对象及事项等以福州市教育局公告为准。</w:t>
      </w:r>
    </w:p>
    <w:p>
      <w:pPr>
        <w:widowControl/>
        <w:spacing w:line="54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（二）教师资格种类及学历条件要求</w:t>
      </w:r>
    </w:p>
    <w:p>
      <w:pPr>
        <w:widowControl/>
        <w:spacing w:line="56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1</w:t>
      </w:r>
      <w:r>
        <w:rPr>
          <w:rFonts w:hint="eastAsia" w:ascii="仿宋_GB2312" w:hAnsi="Lucida Sans" w:eastAsia="仿宋_GB2312"/>
          <w:color w:val="000000"/>
          <w:sz w:val="32"/>
          <w:szCs w:val="32"/>
        </w:rPr>
        <w:t>.初级中学</w:t>
      </w:r>
      <w:r>
        <w:rPr>
          <w:rFonts w:hint="eastAsia" w:ascii="仿宋_GB2312" w:hAnsi="仿宋" w:eastAsia="仿宋_GB2312" w:cs="宋体"/>
          <w:color w:val="000000"/>
          <w:kern w:val="0"/>
          <w:sz w:val="32"/>
          <w:szCs w:val="32"/>
        </w:rPr>
        <w:t>资格，应当具备高等师范专科学校或者其他大学专科毕业及以上学历</w:t>
      </w:r>
      <w:r>
        <w:rPr>
          <w:rFonts w:hint="eastAsia" w:ascii="仿宋_GB2312" w:hAnsi="仿宋" w:eastAsia="仿宋_GB2312" w:cs="宋体"/>
          <w:color w:val="000000"/>
          <w:kern w:val="0"/>
          <w:sz w:val="32"/>
          <w:szCs w:val="32"/>
          <w:lang w:eastAsia="zh-CN"/>
        </w:rPr>
        <w:t>。</w:t>
      </w:r>
    </w:p>
    <w:p>
      <w:pPr>
        <w:widowControl/>
        <w:shd w:val="clear" w:color="auto" w:fill="FFFFFF"/>
        <w:spacing w:line="560" w:lineRule="exact"/>
        <w:ind w:firstLine="640" w:firstLineChars="200"/>
        <w:rPr>
          <w:rFonts w:hint="eastAsia" w:ascii="仿宋_GB2312" w:hAnsi="宋体" w:eastAsia="仿宋_GB2312" w:cs="宋体"/>
          <w:kern w:val="0"/>
          <w:sz w:val="32"/>
          <w:szCs w:val="32"/>
          <w:lang w:eastAsia="zh-CN"/>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小学、幼儿园教师资格，应当具备中等师范或中等幼儿师范学校毕业或大专及以上学历，其他中专毕业学历不能参加小学、幼儿园教师资格认定</w:t>
      </w:r>
      <w:r>
        <w:rPr>
          <w:rFonts w:hint="eastAsia" w:ascii="仿宋_GB2312" w:hAnsi="宋体" w:eastAsia="仿宋_GB2312" w:cs="宋体"/>
          <w:kern w:val="0"/>
          <w:sz w:val="32"/>
          <w:szCs w:val="32"/>
          <w:lang w:eastAsia="zh-CN"/>
        </w:rPr>
        <w:t>。</w:t>
      </w:r>
    </w:p>
    <w:p>
      <w:pPr>
        <w:widowControl/>
        <w:spacing w:line="56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3</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教师资格认定的有效学历是指国务院教育行政部门认可的国民教育系列学历，可在“中国高等教育学生信息网”</w:t>
      </w:r>
      <w:r>
        <w:rPr>
          <w:rFonts w:hint="eastAsia" w:ascii="仿宋_GB2312" w:hAnsi="微软雅黑" w:eastAsia="仿宋_GB2312" w:cs="宋体"/>
          <w:color w:val="000000"/>
          <w:kern w:val="0"/>
          <w:sz w:val="32"/>
          <w:szCs w:val="32"/>
        </w:rPr>
        <w:t xml:space="preserve"> （http://www.chsi.com.cn）</w:t>
      </w:r>
      <w:r>
        <w:rPr>
          <w:rFonts w:hint="eastAsia" w:ascii="仿宋_GB2312" w:hAnsi="仿宋" w:eastAsia="仿宋_GB2312" w:cs="宋体"/>
          <w:color w:val="000000"/>
          <w:kern w:val="0"/>
          <w:sz w:val="32"/>
          <w:szCs w:val="32"/>
        </w:rPr>
        <w:t>查询或通过</w:t>
      </w:r>
      <w:r>
        <w:rPr>
          <w:rFonts w:hint="eastAsia" w:ascii="仿宋_GB2312" w:hAnsi="Calibri" w:eastAsia="仿宋_GB2312" w:cs="Calibri"/>
          <w:color w:val="000000"/>
          <w:kern w:val="0"/>
          <w:sz w:val="32"/>
          <w:szCs w:val="32"/>
        </w:rPr>
        <w:t>“教育部学生服务与素质发展中心”</w:t>
      </w:r>
      <w:r>
        <w:rPr>
          <w:rFonts w:hint="eastAsia" w:ascii="仿宋_GB2312" w:hAnsi="仿宋" w:eastAsia="仿宋_GB2312" w:cs="宋体"/>
          <w:color w:val="000000"/>
          <w:kern w:val="0"/>
          <w:sz w:val="32"/>
          <w:szCs w:val="32"/>
        </w:rPr>
        <w:t>认证。在国（境）外取得的学历学位，通过“教育部留学服务中心”进行学历学位认证，可作为认定相应教师资格的合格学历学位</w:t>
      </w:r>
      <w:r>
        <w:rPr>
          <w:rFonts w:hint="eastAsia" w:ascii="仿宋_GB2312" w:hAnsi="仿宋" w:eastAsia="仿宋_GB2312" w:cs="宋体"/>
          <w:color w:val="000000"/>
          <w:kern w:val="0"/>
          <w:sz w:val="32"/>
          <w:szCs w:val="32"/>
          <w:lang w:eastAsia="zh-CN"/>
        </w:rPr>
        <w:t>。</w:t>
      </w:r>
    </w:p>
    <w:p>
      <w:pPr>
        <w:widowControl/>
        <w:shd w:val="clear" w:color="auto" w:fill="FFFFFF"/>
        <w:spacing w:line="560" w:lineRule="atLeast"/>
        <w:ind w:firstLine="640"/>
        <w:rPr>
          <w:rFonts w:ascii="Calibri" w:hAnsi="Calibri" w:cs="Calibri"/>
          <w:color w:val="000000"/>
          <w:kern w:val="0"/>
          <w:sz w:val="20"/>
          <w:szCs w:val="20"/>
        </w:rPr>
      </w:pPr>
      <w:r>
        <w:rPr>
          <w:rFonts w:hint="eastAsia" w:ascii="楷体_GB2312" w:hAnsi="Calibri" w:eastAsia="楷体_GB2312" w:cs="Calibri"/>
          <w:color w:val="000000"/>
          <w:kern w:val="0"/>
          <w:sz w:val="32"/>
          <w:szCs w:val="32"/>
        </w:rPr>
        <w:t>（三）其他认定要求条件</w:t>
      </w:r>
    </w:p>
    <w:p>
      <w:pPr>
        <w:widowControl/>
        <w:shd w:val="clear" w:color="auto" w:fill="FFFFFF"/>
        <w:spacing w:line="560" w:lineRule="atLeast"/>
        <w:ind w:firstLine="640"/>
        <w:rPr>
          <w:rFonts w:hint="eastAsia" w:ascii="Calibri" w:hAnsi="Calibri" w:eastAsia="仿宋_GB2312" w:cs="Calibri"/>
          <w:color w:val="000000"/>
          <w:kern w:val="0"/>
          <w:sz w:val="20"/>
          <w:szCs w:val="20"/>
          <w:lang w:eastAsia="zh-CN"/>
        </w:rPr>
      </w:pPr>
      <w:r>
        <w:rPr>
          <w:rFonts w:hint="eastAsia" w:ascii="仿宋_GB2312" w:hAnsi="Calibri" w:eastAsia="仿宋_GB2312" w:cs="Calibri"/>
          <w:color w:val="000000"/>
          <w:kern w:val="0"/>
          <w:sz w:val="32"/>
          <w:szCs w:val="32"/>
        </w:rPr>
        <w:t>1.取得《中小学教师资格考试合格证明》且在有效期内或取得《师范生教师职业能力证书》且在有效期内</w:t>
      </w:r>
      <w:r>
        <w:rPr>
          <w:rFonts w:hint="eastAsia" w:ascii="仿宋_GB2312" w:hAnsi="Calibri" w:eastAsia="仿宋_GB2312" w:cs="Calibri"/>
          <w:color w:val="000000"/>
          <w:kern w:val="0"/>
          <w:sz w:val="32"/>
          <w:szCs w:val="32"/>
          <w:lang w:eastAsia="zh-CN"/>
        </w:rPr>
        <w:t>。</w:t>
      </w:r>
    </w:p>
    <w:p>
      <w:pPr>
        <w:widowControl/>
        <w:shd w:val="clear" w:color="auto" w:fill="FFFFFF"/>
        <w:spacing w:line="560" w:lineRule="atLeast"/>
        <w:ind w:firstLine="640"/>
        <w:rPr>
          <w:rFonts w:hint="eastAsia" w:ascii="Calibri" w:hAnsi="Calibri" w:eastAsia="仿宋_GB2312" w:cs="Calibri"/>
          <w:color w:val="000000"/>
          <w:kern w:val="0"/>
          <w:sz w:val="20"/>
          <w:szCs w:val="20"/>
          <w:lang w:eastAsia="zh-CN"/>
        </w:rPr>
      </w:pPr>
      <w:r>
        <w:rPr>
          <w:rFonts w:hint="eastAsia" w:ascii="仿宋_GB2312" w:hAnsi="Calibri" w:eastAsia="仿宋_GB2312" w:cs="Calibri"/>
          <w:color w:val="000000"/>
          <w:kern w:val="0"/>
          <w:sz w:val="32"/>
          <w:szCs w:val="32"/>
        </w:rPr>
        <w:t>2.达到国家语言文字</w:t>
      </w:r>
      <w:r>
        <w:rPr>
          <w:rFonts w:hint="eastAsia" w:ascii="仿宋_GB2312" w:hAnsi="Calibri" w:eastAsia="仿宋_GB2312" w:cs="Calibri"/>
          <w:color w:val="000000"/>
          <w:kern w:val="0"/>
          <w:sz w:val="32"/>
          <w:szCs w:val="32"/>
          <w:lang w:val="en-US" w:eastAsia="zh-CN"/>
        </w:rPr>
        <w:t>工作</w:t>
      </w:r>
      <w:r>
        <w:rPr>
          <w:rFonts w:hint="eastAsia" w:ascii="仿宋_GB2312" w:hAnsi="Calibri" w:eastAsia="仿宋_GB2312" w:cs="Calibri"/>
          <w:color w:val="000000"/>
          <w:kern w:val="0"/>
          <w:sz w:val="32"/>
          <w:szCs w:val="32"/>
        </w:rPr>
        <w:t>委员会颁布的普通话水平测试等级标准。其中，申请普通话语音学科教师资格的应当达到一级乙等及以上水平，</w:t>
      </w:r>
      <w:r>
        <w:rPr>
          <w:rFonts w:hint="eastAsia" w:ascii="仿宋_GB2312" w:hAnsi="Calibri" w:eastAsia="仿宋_GB2312" w:cs="Calibri"/>
          <w:kern w:val="0"/>
          <w:sz w:val="32"/>
          <w:szCs w:val="32"/>
        </w:rPr>
        <w:t>申请语文和对外汉语学科教师资格的应达到二级甲等及以上水平，</w:t>
      </w:r>
      <w:r>
        <w:rPr>
          <w:rFonts w:hint="eastAsia" w:ascii="仿宋_GB2312" w:hAnsi="Calibri" w:eastAsia="仿宋_GB2312" w:cs="Calibri"/>
          <w:color w:val="000000"/>
          <w:kern w:val="0"/>
          <w:sz w:val="32"/>
          <w:szCs w:val="32"/>
        </w:rPr>
        <w:t>申请其他学科教师资格的应当达到二级乙等及以上水平</w:t>
      </w:r>
      <w:r>
        <w:rPr>
          <w:rFonts w:hint="eastAsia" w:ascii="仿宋_GB2312" w:hAnsi="Calibri" w:eastAsia="仿宋_GB2312" w:cs="Calibri"/>
          <w:color w:val="000000"/>
          <w:kern w:val="0"/>
          <w:sz w:val="32"/>
          <w:szCs w:val="32"/>
          <w:lang w:eastAsia="zh-CN"/>
        </w:rPr>
        <w:t>。</w:t>
      </w:r>
    </w:p>
    <w:p>
      <w:pPr>
        <w:widowControl/>
        <w:shd w:val="clear" w:color="auto" w:fill="FFFFFF"/>
        <w:spacing w:line="560" w:lineRule="atLeast"/>
        <w:ind w:firstLine="640"/>
        <w:rPr>
          <w:rFonts w:hint="eastAsia" w:ascii="Calibri" w:hAnsi="Calibri" w:eastAsia="仿宋_GB2312" w:cs="Calibri"/>
          <w:color w:val="000000"/>
          <w:kern w:val="0"/>
          <w:sz w:val="20"/>
          <w:szCs w:val="20"/>
          <w:lang w:eastAsia="zh-CN"/>
        </w:rPr>
      </w:pPr>
      <w:r>
        <w:rPr>
          <w:rFonts w:hint="eastAsia" w:ascii="仿宋_GB2312" w:hAnsi="Calibri" w:eastAsia="仿宋_GB2312" w:cs="Calibri"/>
          <w:color w:val="000000"/>
          <w:kern w:val="0"/>
          <w:sz w:val="32"/>
          <w:szCs w:val="32"/>
        </w:rPr>
        <w:t>3.具备良好的身体素质和心理素质，能适应教育教学工作的需要，符合《福建省教师资格申请人员体检标准》，</w:t>
      </w:r>
      <w:r>
        <w:rPr>
          <w:rFonts w:hint="eastAsia" w:ascii="仿宋_GB2312" w:hAnsi="Calibri" w:eastAsia="仿宋_GB2312" w:cs="Calibri"/>
          <w:color w:val="000000"/>
          <w:kern w:val="0"/>
          <w:sz w:val="32"/>
          <w:szCs w:val="32"/>
          <w:lang w:val="en-US" w:eastAsia="zh-CN"/>
        </w:rPr>
        <w:t>限定时间内</w:t>
      </w:r>
      <w:r>
        <w:rPr>
          <w:rFonts w:hint="eastAsia" w:ascii="仿宋_GB2312" w:hAnsi="Calibri" w:eastAsia="仿宋_GB2312" w:cs="Calibri"/>
          <w:color w:val="000000"/>
          <w:kern w:val="0"/>
          <w:sz w:val="32"/>
          <w:szCs w:val="32"/>
        </w:rPr>
        <w:t>在本公告指定医院体检合格</w:t>
      </w:r>
      <w:r>
        <w:rPr>
          <w:rFonts w:hint="eastAsia" w:ascii="仿宋_GB2312" w:hAnsi="Calibri" w:eastAsia="仿宋_GB2312" w:cs="Calibri"/>
          <w:color w:val="000000"/>
          <w:kern w:val="0"/>
          <w:sz w:val="32"/>
          <w:szCs w:val="32"/>
          <w:lang w:eastAsia="zh-CN"/>
        </w:rPr>
        <w:t>。</w:t>
      </w:r>
    </w:p>
    <w:p>
      <w:pPr>
        <w:widowControl/>
        <w:shd w:val="clear" w:color="auto" w:fill="FFFFFF"/>
        <w:spacing w:line="560" w:lineRule="atLeast"/>
        <w:ind w:firstLine="640"/>
        <w:rPr>
          <w:rFonts w:ascii="Calibri" w:hAnsi="Calibri" w:cs="Calibri"/>
          <w:color w:val="000000"/>
          <w:kern w:val="0"/>
          <w:sz w:val="20"/>
          <w:szCs w:val="20"/>
        </w:rPr>
      </w:pPr>
      <w:r>
        <w:rPr>
          <w:rFonts w:hint="eastAsia" w:ascii="仿宋_GB2312" w:hAnsi="Calibri" w:eastAsia="仿宋_GB2312" w:cs="Calibri"/>
          <w:color w:val="000000"/>
          <w:kern w:val="0"/>
          <w:sz w:val="32"/>
          <w:szCs w:val="32"/>
        </w:rPr>
        <w:t>4.被撤销教师资格的，自撤销之日起5年内不得重新申请认定教师资格；受到剥夺政治权利或者故意犯罪受到有期徒刑以上刑事处罚的，不能申请认定教师资格。</w:t>
      </w:r>
    </w:p>
    <w:p>
      <w:pPr>
        <w:widowControl/>
        <w:spacing w:line="560" w:lineRule="exact"/>
        <w:ind w:firstLine="640" w:firstLineChars="200"/>
        <w:rPr>
          <w:rFonts w:hint="eastAsia" w:ascii="黑体" w:hAnsi="黑体" w:eastAsia="黑体" w:cs="宋体"/>
          <w:color w:val="000000"/>
          <w:kern w:val="0"/>
          <w:sz w:val="32"/>
          <w:szCs w:val="32"/>
          <w:lang w:val="en-US" w:eastAsia="zh-CN"/>
        </w:rPr>
      </w:pPr>
      <w:r>
        <w:rPr>
          <w:rFonts w:hint="eastAsia" w:ascii="黑体" w:hAnsi="黑体" w:eastAsia="黑体" w:cs="宋体"/>
          <w:bCs/>
          <w:color w:val="000000"/>
          <w:kern w:val="0"/>
          <w:sz w:val="32"/>
          <w:szCs w:val="32"/>
        </w:rPr>
        <w:t>二、网上报名</w:t>
      </w:r>
      <w:r>
        <w:rPr>
          <w:rFonts w:hint="eastAsia" w:ascii="黑体" w:hAnsi="黑体" w:eastAsia="黑体" w:cs="宋体"/>
          <w:bCs/>
          <w:color w:val="000000"/>
          <w:kern w:val="0"/>
          <w:sz w:val="32"/>
          <w:szCs w:val="32"/>
          <w:lang w:val="en-US" w:eastAsia="zh-CN"/>
        </w:rPr>
        <w:t>事项</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教师资格认定申请实行网上报名，</w:t>
      </w:r>
      <w:r>
        <w:rPr>
          <w:rFonts w:hint="eastAsia" w:ascii="仿宋_GB2312" w:hAnsi="Calibri" w:eastAsia="仿宋_GB2312" w:cs="Calibri"/>
          <w:color w:val="000000"/>
          <w:kern w:val="0"/>
          <w:sz w:val="32"/>
          <w:szCs w:val="32"/>
        </w:rPr>
        <w:t>符合条件的</w:t>
      </w:r>
      <w:r>
        <w:rPr>
          <w:rFonts w:hint="eastAsia" w:ascii="仿宋_GB2312" w:hAnsi="仿宋" w:eastAsia="仿宋_GB2312" w:cs="宋体"/>
          <w:color w:val="000000"/>
          <w:kern w:val="0"/>
          <w:sz w:val="32"/>
          <w:szCs w:val="32"/>
        </w:rPr>
        <w:t>申请人员应在规定的网报时间内登录“中国教师资格网”（</w:t>
      </w:r>
      <w:r>
        <w:fldChar w:fldCharType="begin"/>
      </w:r>
      <w:r>
        <w:instrText xml:space="preserve"> HYPERLINK "http://www.jszg.edu.cn/" </w:instrText>
      </w:r>
      <w:r>
        <w:fldChar w:fldCharType="separate"/>
      </w:r>
      <w:r>
        <w:rPr>
          <w:rFonts w:hint="eastAsia" w:ascii="仿宋_GB2312" w:hAnsi="仿宋" w:eastAsia="仿宋_GB2312" w:cs="宋体"/>
          <w:color w:val="000000"/>
          <w:kern w:val="0"/>
          <w:sz w:val="32"/>
          <w:szCs w:val="32"/>
        </w:rPr>
        <w:t>www.jszg.edu.cn</w:t>
      </w:r>
      <w:r>
        <w:rPr>
          <w:rFonts w:hint="eastAsia" w:ascii="仿宋_GB2312" w:hAnsi="仿宋" w:eastAsia="仿宋_GB2312" w:cs="宋体"/>
          <w:color w:val="000000"/>
          <w:kern w:val="0"/>
          <w:sz w:val="32"/>
          <w:szCs w:val="32"/>
        </w:rPr>
        <w:fldChar w:fldCharType="end"/>
      </w:r>
      <w:bookmarkStart w:id="2" w:name="_Hlt379992946"/>
      <w:bookmarkEnd w:id="2"/>
      <w:bookmarkStart w:id="3" w:name="_Hlt379992947"/>
      <w:bookmarkEnd w:id="3"/>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通过 “网上办事”栏目下“教师资格认定”服务入口，点击“在线办理” 进行账号注册和认定报名</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逾期不能补报。网报时请按照系统提示进行身份注册，在网页上填报并提交申请信息。</w:t>
      </w:r>
    </w:p>
    <w:p>
      <w:pPr>
        <w:widowControl/>
        <w:spacing w:line="56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报名前请查阅“办事指南”，账号注册及报名过程中如遇到问题，请参考“常见问题”栏目相关问题说明和“操作手册”中“申请人账号注册登录使用手册”“教师资格认定申请人使用手册”。如问题无法自行解决，可查看“中国教师资格网”咨询服务栏目发邮件或电话咨询。</w:t>
      </w:r>
    </w:p>
    <w:p>
      <w:pPr>
        <w:widowControl/>
        <w:spacing w:line="56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（一）网上申报时间及事项</w:t>
      </w:r>
    </w:p>
    <w:p>
      <w:pPr>
        <w:widowControl/>
        <w:spacing w:line="540" w:lineRule="exact"/>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年</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下</w:t>
      </w:r>
      <w:r>
        <w:rPr>
          <w:rFonts w:hint="default" w:ascii="仿宋_GB2312" w:hAnsi="仿宋" w:eastAsia="仿宋_GB2312" w:cs="宋体"/>
          <w:color w:val="000000" w:themeColor="text1"/>
          <w:kern w:val="0"/>
          <w:sz w:val="32"/>
          <w:szCs w:val="32"/>
          <w14:textFill>
            <w14:solidFill>
              <w14:schemeClr w14:val="tx1"/>
            </w14:solidFill>
          </w14:textFill>
        </w:rPr>
        <w:t>半年</w:t>
      </w:r>
      <w:r>
        <w:rPr>
          <w:rFonts w:hint="eastAsia" w:ascii="仿宋_GB2312" w:hAnsi="仿宋" w:eastAsia="仿宋_GB2312" w:cs="宋体"/>
          <w:color w:val="000000" w:themeColor="text1"/>
          <w:kern w:val="0"/>
          <w:sz w:val="32"/>
          <w:szCs w:val="32"/>
          <w14:textFill>
            <w14:solidFill>
              <w14:schemeClr w14:val="tx1"/>
            </w14:solidFill>
          </w14:textFill>
        </w:rPr>
        <w:t>福州市长乐区教育局教师资格认定网报时间为202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年</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10</w:t>
      </w:r>
      <w:r>
        <w:rPr>
          <w:rFonts w:hint="eastAsia" w:ascii="仿宋_GB2312" w:hAnsi="仿宋" w:eastAsia="仿宋_GB2312" w:cs="宋体"/>
          <w:color w:val="000000" w:themeColor="text1"/>
          <w:kern w:val="0"/>
          <w:sz w:val="32"/>
          <w:szCs w:val="32"/>
          <w14:textFill>
            <w14:solidFill>
              <w14:schemeClr w14:val="tx1"/>
            </w14:solidFill>
          </w14:textFill>
        </w:rPr>
        <w:t>月</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14</w:t>
      </w:r>
      <w:r>
        <w:rPr>
          <w:rFonts w:hint="eastAsia" w:ascii="仿宋_GB2312" w:hAnsi="仿宋" w:eastAsia="仿宋_GB2312" w:cs="宋体"/>
          <w:color w:val="000000" w:themeColor="text1"/>
          <w:kern w:val="0"/>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 w:eastAsia="仿宋_GB2312" w:cs="宋体"/>
          <w:color w:val="000000" w:themeColor="text1"/>
          <w:kern w:val="0"/>
          <w:sz w:val="32"/>
          <w:szCs w:val="32"/>
          <w14:textFill>
            <w14:solidFill>
              <w14:schemeClr w14:val="tx1"/>
            </w14:solidFill>
          </w14:textFill>
        </w:rPr>
        <w:t>至</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10</w:t>
      </w:r>
      <w:r>
        <w:rPr>
          <w:rFonts w:hint="eastAsia" w:ascii="仿宋_GB2312" w:hAnsi="仿宋" w:eastAsia="仿宋_GB2312" w:cs="宋体"/>
          <w:color w:val="000000" w:themeColor="text1"/>
          <w:kern w:val="0"/>
          <w:sz w:val="32"/>
          <w:szCs w:val="32"/>
          <w14:textFill>
            <w14:solidFill>
              <w14:schemeClr w14:val="tx1"/>
            </w14:solidFill>
          </w14:textFill>
        </w:rPr>
        <w:t>月</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31</w:t>
      </w:r>
      <w:r>
        <w:rPr>
          <w:rFonts w:hint="eastAsia" w:ascii="仿宋_GB2312" w:hAnsi="仿宋" w:eastAsia="仿宋_GB2312" w:cs="宋体"/>
          <w:color w:val="000000" w:themeColor="text1"/>
          <w:kern w:val="0"/>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 w:eastAsia="仿宋_GB2312" w:cs="宋体"/>
          <w:color w:val="000000" w:themeColor="text1"/>
          <w:kern w:val="0"/>
          <w:sz w:val="32"/>
          <w:szCs w:val="32"/>
          <w14:textFill>
            <w14:solidFill>
              <w14:schemeClr w14:val="tx1"/>
            </w14:solidFill>
          </w14:textFill>
        </w:rPr>
        <w:t>；网报认定机构应选择“福州市长乐区教育局”，现场确认点应选择“长乐区</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政务服务中心</w:t>
      </w:r>
      <w:r>
        <w:rPr>
          <w:rFonts w:hint="eastAsia" w:ascii="仿宋_GB2312" w:hAnsi="仿宋" w:eastAsia="仿宋_GB2312" w:cs="宋体"/>
          <w:color w:val="000000" w:themeColor="text1"/>
          <w:kern w:val="0"/>
          <w:sz w:val="32"/>
          <w:szCs w:val="32"/>
          <w14:textFill>
            <w14:solidFill>
              <w14:schemeClr w14:val="tx1"/>
            </w14:solidFill>
          </w14:textFill>
        </w:rPr>
        <w:t>”。</w:t>
      </w:r>
    </w:p>
    <w:p>
      <w:pPr>
        <w:widowControl/>
        <w:spacing w:line="54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（二）注意事项</w:t>
      </w:r>
    </w:p>
    <w:p>
      <w:pPr>
        <w:widowControl/>
        <w:spacing w:line="540" w:lineRule="exact"/>
        <w:ind w:firstLine="640" w:firstLineChars="200"/>
        <w:rPr>
          <w:rFonts w:hint="eastAsia" w:ascii="仿宋_GB2312" w:eastAsia="仿宋_GB2312"/>
          <w:color w:val="000000"/>
          <w:sz w:val="32"/>
          <w:szCs w:val="32"/>
          <w:lang w:eastAsia="zh-CN"/>
        </w:rPr>
      </w:pPr>
      <w:r>
        <w:rPr>
          <w:rFonts w:hint="eastAsia" w:ascii="仿宋_GB2312" w:hAnsi="仿宋" w:eastAsia="仿宋_GB2312" w:cs="宋体"/>
          <w:color w:val="000000"/>
          <w:kern w:val="0"/>
          <w:sz w:val="32"/>
          <w:szCs w:val="32"/>
        </w:rPr>
        <w:t>1.</w:t>
      </w:r>
      <w:r>
        <w:rPr>
          <w:rFonts w:hint="eastAsia" w:ascii="仿宋_GB2312" w:eastAsia="仿宋_GB2312"/>
          <w:color w:val="000000"/>
          <w:sz w:val="32"/>
          <w:szCs w:val="32"/>
        </w:rPr>
        <w:t>申请人应认真阅读中国教师资格网网上申报操作提示信息，按照网上申报流程和提示，真实、准确地填写个人申报信息。申请人所认定的教师资格种类和学科，应与其取得的《中小学教师资格考试合格证明》所示的一致，如因信息填报不真实不准确</w:t>
      </w:r>
      <w:r>
        <w:rPr>
          <w:rFonts w:hint="eastAsia" w:ascii="仿宋_GB2312" w:eastAsia="仿宋_GB2312"/>
          <w:color w:val="000000"/>
          <w:sz w:val="32"/>
          <w:szCs w:val="32"/>
          <w:lang w:val="en-US" w:eastAsia="zh-CN"/>
        </w:rPr>
        <w:t>导致</w:t>
      </w:r>
      <w:r>
        <w:rPr>
          <w:rFonts w:hint="eastAsia" w:ascii="仿宋_GB2312" w:eastAsia="仿宋_GB2312"/>
          <w:color w:val="000000"/>
          <w:sz w:val="32"/>
          <w:szCs w:val="32"/>
        </w:rPr>
        <w:t>无法完成教师资格认定的，其责任由申请人自行承担</w:t>
      </w:r>
      <w:r>
        <w:rPr>
          <w:rFonts w:hint="eastAsia" w:ascii="仿宋_GB2312" w:eastAsia="仿宋_GB2312"/>
          <w:color w:val="000000"/>
          <w:sz w:val="32"/>
          <w:szCs w:val="32"/>
          <w:lang w:eastAsia="zh-CN"/>
        </w:rPr>
        <w:t>。</w:t>
      </w:r>
    </w:p>
    <w:p>
      <w:pPr>
        <w:widowControl/>
        <w:spacing w:line="54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2.关于照片特别说明：网上申报所提交的照片、体检报告上贴的照片及现场确认时提交的照片必须为同一底版（近3个月白底彩色标准正装证件照不得用手机自行拍照，需到照相馆拍正装照，免冠漏耳，不佩戴任何项链、耳环等首饰，不得裸露肩膀，不染发，近视者可佩</w:t>
      </w:r>
      <w:r>
        <w:rPr>
          <w:rFonts w:hint="eastAsia" w:ascii="仿宋_GB2312" w:eastAsia="仿宋_GB2312"/>
          <w:color w:val="000000"/>
          <w:sz w:val="32"/>
          <w:szCs w:val="32"/>
          <w:lang w:val="en-US" w:eastAsia="zh-CN"/>
        </w:rPr>
        <w:t>戴</w:t>
      </w:r>
      <w:r>
        <w:rPr>
          <w:rFonts w:hint="eastAsia" w:ascii="仿宋_GB2312" w:eastAsia="仿宋_GB2312"/>
          <w:color w:val="000000"/>
          <w:sz w:val="32"/>
          <w:szCs w:val="32"/>
        </w:rPr>
        <w:t>眼镜），凡照片不</w:t>
      </w:r>
      <w:r>
        <w:rPr>
          <w:rFonts w:hint="default" w:ascii="仿宋_GB2312" w:eastAsia="仿宋_GB2312"/>
          <w:color w:val="000000"/>
          <w:sz w:val="32"/>
          <w:szCs w:val="32"/>
        </w:rPr>
        <w:t>符合</w:t>
      </w:r>
      <w:r>
        <w:rPr>
          <w:rFonts w:hint="eastAsia" w:ascii="仿宋_GB2312" w:eastAsia="仿宋_GB2312"/>
          <w:color w:val="000000"/>
          <w:sz w:val="32"/>
          <w:szCs w:val="32"/>
        </w:rPr>
        <w:t>以上规范的，均视为认定不合格</w:t>
      </w:r>
      <w:r>
        <w:rPr>
          <w:rFonts w:hint="eastAsia" w:ascii="仿宋_GB2312" w:eastAsia="仿宋_GB2312"/>
          <w:color w:val="000000"/>
          <w:sz w:val="32"/>
          <w:szCs w:val="32"/>
          <w:lang w:eastAsia="zh-CN"/>
        </w:rPr>
        <w:t>。</w:t>
      </w:r>
    </w:p>
    <w:p>
      <w:pPr>
        <w:widowControl/>
        <w:spacing w:line="54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申请人应在《个人承诺书》中做出真实无误的承诺，承诺如与事实不符，教育行政部门将依据国家相关法律法规，按“弄虚作假骗取教师资格”对申请人做出“撤销教师资格、五年内不得重新取得教师资格”或“丧失教师资格，不得重新申请认定教师资格”的行政处罚</w:t>
      </w:r>
      <w:r>
        <w:rPr>
          <w:rFonts w:hint="eastAsia" w:ascii="仿宋_GB2312" w:eastAsia="仿宋_GB2312"/>
          <w:color w:val="000000"/>
          <w:sz w:val="32"/>
          <w:szCs w:val="32"/>
          <w:lang w:eastAsia="zh-CN"/>
        </w:rPr>
        <w:t>。</w:t>
      </w:r>
    </w:p>
    <w:p>
      <w:pPr>
        <w:widowControl/>
        <w:spacing w:line="540" w:lineRule="exact"/>
        <w:ind w:firstLine="640" w:firstLineChars="200"/>
        <w:rPr>
          <w:rFonts w:hint="default" w:ascii="仿宋_GB2312" w:eastAsia="仿宋_GB2312"/>
          <w:color w:val="FF0000"/>
          <w:sz w:val="32"/>
          <w:szCs w:val="32"/>
          <w:lang w:val="en-US" w:eastAsia="zh-CN"/>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.在读非202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年毕业研究生应以已经取得的学历申请认定，系统中的“是否在校生”栏需选择“否”</w:t>
      </w:r>
      <w:r>
        <w:rPr>
          <w:rFonts w:hint="eastAsia" w:ascii="仿宋_GB2312" w:eastAsia="仿宋_GB2312"/>
          <w:color w:val="000000"/>
          <w:sz w:val="32"/>
          <w:szCs w:val="32"/>
          <w:lang w:eastAsia="zh-CN"/>
        </w:rPr>
        <w:t>。</w:t>
      </w:r>
    </w:p>
    <w:p>
      <w:pPr>
        <w:widowControl/>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申请人网报填写学历信息（港澳台学历、国外学历除外）及普通话水平信息时，应优先选择系统比对核验（选择“核验学历”“核验证书”类型，输入学历证书编号、普通话证书编号信息，点击“核验”按钮，系统将自动比对核验）。如果核验不到学历信息、普通话证书信息，请补全相关信息并扫描或拍照对应的证书原件上传，系统将显示为待核验，确认时申请人需携带相关材料原件前往现场办理。</w:t>
      </w:r>
    </w:p>
    <w:p>
      <w:pPr>
        <w:widowControl/>
        <w:spacing w:line="54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如申请人所持有的学历为港澳台地区学历或者国外留学学历，无法进行学历核验，请选择核验类型为港澳台地区学历或国外留学学历，并上传《港澳台学历学位认证书》或《国外学历学位认证书》。建议持港澳台学历或国外学历的申请人提前在“教育部留学服务中心网上服务大厅”（http://zwfw.cscse.edu.cn）进行学历认证</w:t>
      </w:r>
      <w:r>
        <w:rPr>
          <w:rFonts w:hint="eastAsia" w:ascii="仿宋_GB2312" w:eastAsia="仿宋_GB2312"/>
          <w:color w:val="000000"/>
          <w:sz w:val="32"/>
          <w:szCs w:val="32"/>
          <w:lang w:eastAsia="zh-CN"/>
        </w:rPr>
        <w:t>。</w:t>
      </w:r>
    </w:p>
    <w:p>
      <w:pPr>
        <w:widowControl/>
        <w:spacing w:line="540" w:lineRule="exact"/>
        <w:ind w:firstLine="640" w:firstLineChars="200"/>
        <w:rPr>
          <w:rFonts w:ascii="仿宋_GB2312" w:hAnsi="仿宋" w:eastAsia="仿宋_GB2312" w:cs="宋体"/>
          <w:color w:val="000000"/>
          <w:kern w:val="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个人网上申报完成后应重新登录网报系统，查看个人当前申报状态、信息及现场确认注意事项，请务必留意个人网上申报状态及认定机构给予的留言信息。如发现信息有误，或情形发生变化，可在现场确认前修改网报信息。       </w:t>
      </w:r>
      <w:r>
        <w:rPr>
          <w:rFonts w:ascii="none" w:hAnsi="none" w:eastAsia="none" w:cs="none"/>
          <w:i w:val="0"/>
          <w:iCs w:val="0"/>
          <w:caps w:val="0"/>
          <w:color w:val="333333"/>
          <w:spacing w:val="0"/>
          <w:sz w:val="18"/>
          <w:szCs w:val="18"/>
          <w:shd w:val="clear" w:fill="FFFFFF"/>
        </w:rPr>
        <w:t> </w:t>
      </w:r>
    </w:p>
    <w:p>
      <w:pPr>
        <w:pStyle w:val="6"/>
        <w:spacing w:line="600" w:lineRule="exact"/>
        <w:ind w:firstLine="640" w:firstLineChars="200"/>
        <w:jc w:val="both"/>
        <w:rPr>
          <w:rFonts w:ascii="黑体" w:hAnsi="黑体" w:eastAsia="黑体" w:cs="黑体"/>
          <w:sz w:val="32"/>
          <w:szCs w:val="32"/>
        </w:rPr>
      </w:pPr>
      <w:r>
        <w:rPr>
          <w:rFonts w:hint="eastAsia" w:ascii="黑体" w:hAnsi="黑体" w:eastAsia="黑体"/>
          <w:sz w:val="32"/>
          <w:szCs w:val="32"/>
        </w:rPr>
        <w:t>三、</w:t>
      </w:r>
      <w:r>
        <w:rPr>
          <w:rFonts w:hint="eastAsia" w:ascii="黑体" w:hAnsi="黑体" w:eastAsia="黑体" w:cs="黑体"/>
          <w:sz w:val="32"/>
          <w:szCs w:val="32"/>
        </w:rPr>
        <w:t>体格检查</w:t>
      </w:r>
    </w:p>
    <w:p>
      <w:pPr>
        <w:pStyle w:val="6"/>
        <w:spacing w:line="60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2025 年下半年福州市长乐区初级中学、小学及幼儿园教师资格认定体检工作，统一委托福州市第一医院开展（其他医院出具的体检报告将不予认定）。</w:t>
      </w:r>
    </w:p>
    <w:p>
      <w:pPr>
        <w:pStyle w:val="6"/>
        <w:spacing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参加202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下半年</w:t>
      </w:r>
      <w:r>
        <w:rPr>
          <w:rFonts w:hint="eastAsia" w:ascii="仿宋_GB2312" w:eastAsia="仿宋_GB2312"/>
          <w:sz w:val="32"/>
          <w:szCs w:val="32"/>
        </w:rPr>
        <w:t>福州市</w:t>
      </w:r>
      <w:r>
        <w:rPr>
          <w:rFonts w:hint="eastAsia" w:ascii="仿宋_GB2312" w:eastAsia="仿宋_GB2312"/>
          <w:sz w:val="32"/>
          <w:szCs w:val="32"/>
          <w:lang w:val="en-US" w:eastAsia="zh-CN"/>
        </w:rPr>
        <w:t>长乐区</w:t>
      </w:r>
      <w:r>
        <w:rPr>
          <w:rFonts w:hint="eastAsia" w:ascii="仿宋_GB2312" w:eastAsia="仿宋_GB2312"/>
          <w:sz w:val="32"/>
          <w:szCs w:val="32"/>
        </w:rPr>
        <w:t>教育局教师资格认定的申请人应按《福建省教师资格申请人员体检标准及办法》（闽教师〔2018〕20号）进行体检，体检费用由申请人自理。体检费用：普通教师资格40</w:t>
      </w:r>
      <w:r>
        <w:rPr>
          <w:rFonts w:hint="eastAsia" w:ascii="仿宋_GB2312" w:eastAsia="仿宋_GB2312"/>
          <w:sz w:val="32"/>
          <w:szCs w:val="32"/>
          <w:lang w:val="en-US" w:eastAsia="zh-CN"/>
        </w:rPr>
        <w:t>1</w:t>
      </w:r>
      <w:r>
        <w:rPr>
          <w:rFonts w:hint="eastAsia" w:ascii="仿宋_GB2312" w:eastAsia="仿宋_GB2312"/>
          <w:sz w:val="32"/>
          <w:szCs w:val="32"/>
        </w:rPr>
        <w:t>.7元、幼儿教师资格（女，避开经期）42</w:t>
      </w:r>
      <w:r>
        <w:rPr>
          <w:rFonts w:hint="eastAsia" w:ascii="仿宋_GB2312" w:eastAsia="仿宋_GB2312"/>
          <w:sz w:val="32"/>
          <w:szCs w:val="32"/>
          <w:lang w:val="en-US" w:eastAsia="zh-CN"/>
        </w:rPr>
        <w:t>7</w:t>
      </w:r>
      <w:r>
        <w:rPr>
          <w:rFonts w:hint="eastAsia" w:ascii="仿宋_GB2312" w:eastAsia="仿宋_GB2312"/>
          <w:sz w:val="32"/>
          <w:szCs w:val="32"/>
        </w:rPr>
        <w:t>.7元、幼儿教师资格（男）40</w:t>
      </w:r>
      <w:r>
        <w:rPr>
          <w:rFonts w:hint="eastAsia" w:ascii="仿宋_GB2312" w:eastAsia="仿宋_GB2312"/>
          <w:sz w:val="32"/>
          <w:szCs w:val="32"/>
          <w:lang w:val="en-US" w:eastAsia="zh-CN"/>
        </w:rPr>
        <w:t>1</w:t>
      </w:r>
      <w:r>
        <w:rPr>
          <w:rFonts w:hint="eastAsia" w:ascii="仿宋_GB2312" w:eastAsia="仿宋_GB2312"/>
          <w:sz w:val="32"/>
          <w:szCs w:val="32"/>
        </w:rPr>
        <w:t>.7元（体检时间、地点、流程等注意事项详见附件）。</w:t>
      </w:r>
    </w:p>
    <w:p>
      <w:pPr>
        <w:widowControl/>
        <w:spacing w:line="540" w:lineRule="exact"/>
        <w:ind w:firstLine="640" w:firstLineChars="200"/>
        <w:rPr>
          <w:rFonts w:ascii="黑体" w:hAnsi="黑体" w:eastAsia="黑体" w:cs="宋体"/>
          <w:color w:val="000000"/>
          <w:kern w:val="0"/>
          <w:sz w:val="32"/>
          <w:szCs w:val="32"/>
        </w:rPr>
      </w:pPr>
      <w:r>
        <w:rPr>
          <w:rFonts w:hint="eastAsia" w:ascii="黑体" w:hAnsi="黑体" w:eastAsia="黑体" w:cs="宋体"/>
          <w:bCs/>
          <w:color w:val="000000"/>
          <w:kern w:val="0"/>
          <w:sz w:val="32"/>
          <w:szCs w:val="32"/>
        </w:rPr>
        <w:t>四、现场确认</w:t>
      </w:r>
    </w:p>
    <w:p>
      <w:pPr>
        <w:widowControl/>
        <w:spacing w:line="540" w:lineRule="exact"/>
        <w:ind w:firstLine="640" w:firstLineChars="200"/>
        <w:rPr>
          <w:rFonts w:ascii="楷体" w:hAnsi="楷体" w:eastAsia="楷体" w:cs="宋体"/>
          <w:color w:val="000000"/>
          <w:kern w:val="0"/>
          <w:sz w:val="32"/>
          <w:szCs w:val="32"/>
        </w:rPr>
      </w:pPr>
      <w:bookmarkStart w:id="4" w:name="OLE_LINK1"/>
      <w:r>
        <w:rPr>
          <w:rFonts w:hint="eastAsia" w:ascii="楷体" w:hAnsi="楷体" w:eastAsia="楷体" w:cs="宋体"/>
          <w:color w:val="000000"/>
          <w:kern w:val="0"/>
          <w:sz w:val="32"/>
          <w:szCs w:val="32"/>
        </w:rPr>
        <w:t>（一）确认的对象、地点及时间</w:t>
      </w:r>
    </w:p>
    <w:p>
      <w:pPr>
        <w:widowControl/>
        <w:spacing w:line="540" w:lineRule="exact"/>
        <w:ind w:firstLine="640" w:firstLineChars="200"/>
        <w:rPr>
          <w:rFonts w:hint="default"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rPr>
        <w:t>现场确认对象为上述网上申报成功的申请人；现场确认地点为福州市</w:t>
      </w:r>
      <w:r>
        <w:rPr>
          <w:rFonts w:hint="eastAsia" w:ascii="仿宋_GB2312" w:hAnsi="仿宋" w:eastAsia="仿宋_GB2312" w:cs="宋体"/>
          <w:color w:val="000000" w:themeColor="text1"/>
          <w:kern w:val="0"/>
          <w:sz w:val="32"/>
          <w:szCs w:val="32"/>
          <w14:textFill>
            <w14:solidFill>
              <w14:schemeClr w14:val="tx1"/>
            </w14:solidFill>
          </w14:textFill>
        </w:rPr>
        <w:t>长乐区</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政务服务中心</w:t>
      </w:r>
      <w:r>
        <w:rPr>
          <w:rFonts w:hint="eastAsia" w:ascii="仿宋_GB2312" w:hAnsi="仿宋" w:eastAsia="仿宋_GB2312" w:cs="宋体"/>
          <w:color w:val="000000"/>
          <w:kern w:val="0"/>
          <w:sz w:val="32"/>
          <w:szCs w:val="32"/>
        </w:rPr>
        <w:t>三层（福州市长乐区首占镇和谐路5</w:t>
      </w:r>
      <w:r>
        <w:rPr>
          <w:rFonts w:ascii="仿宋_GB2312" w:hAnsi="仿宋" w:eastAsia="仿宋_GB2312" w:cs="宋体"/>
          <w:color w:val="000000"/>
          <w:kern w:val="0"/>
          <w:sz w:val="32"/>
          <w:szCs w:val="32"/>
        </w:rPr>
        <w:t>2</w:t>
      </w:r>
      <w:r>
        <w:rPr>
          <w:rFonts w:hint="eastAsia" w:ascii="仿宋_GB2312" w:hAnsi="仿宋" w:eastAsia="仿宋_GB2312" w:cs="宋体"/>
          <w:color w:val="000000"/>
          <w:kern w:val="0"/>
          <w:sz w:val="32"/>
          <w:szCs w:val="32"/>
        </w:rPr>
        <w:t>号）；确认起止时间：</w:t>
      </w:r>
      <w:r>
        <w:rPr>
          <w:rFonts w:hint="eastAsia" w:ascii="仿宋_GB2312" w:hAnsi="仿宋" w:eastAsia="仿宋_GB2312" w:cs="宋体"/>
          <w:color w:val="000000" w:themeColor="text1"/>
          <w:kern w:val="0"/>
          <w:sz w:val="32"/>
          <w:szCs w:val="32"/>
          <w14:textFill>
            <w14:solidFill>
              <w14:schemeClr w14:val="tx1"/>
            </w14:solidFill>
          </w14:textFill>
        </w:rPr>
        <w:t>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年</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12</w:t>
      </w:r>
      <w:r>
        <w:rPr>
          <w:rFonts w:hint="eastAsia" w:ascii="仿宋_GB2312" w:hAnsi="仿宋" w:eastAsia="仿宋_GB2312" w:cs="宋体"/>
          <w:color w:val="000000" w:themeColor="text1"/>
          <w:kern w:val="0"/>
          <w:sz w:val="32"/>
          <w:szCs w:val="32"/>
          <w14:textFill>
            <w14:solidFill>
              <w14:schemeClr w14:val="tx1"/>
            </w14:solidFill>
          </w14:textFill>
        </w:rPr>
        <w:t>月</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日至</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12</w:t>
      </w:r>
      <w:r>
        <w:rPr>
          <w:rFonts w:hint="eastAsia" w:ascii="仿宋_GB2312" w:hAnsi="仿宋" w:eastAsia="仿宋_GB2312" w:cs="宋体"/>
          <w:color w:val="000000" w:themeColor="text1"/>
          <w:kern w:val="0"/>
          <w:sz w:val="32"/>
          <w:szCs w:val="32"/>
          <w14:textFill>
            <w14:solidFill>
              <w14:schemeClr w14:val="tx1"/>
            </w14:solidFill>
          </w14:textFill>
        </w:rPr>
        <w:t>月</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日（国家法定工作日上午9:00-</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12</w:t>
      </w:r>
      <w:r>
        <w:rPr>
          <w:rFonts w:hint="eastAsia"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0</w:t>
      </w:r>
      <w:r>
        <w:rPr>
          <w:rFonts w:hint="eastAsia" w:ascii="仿宋_GB2312" w:hAnsi="仿宋" w:eastAsia="仿宋_GB2312" w:cs="宋体"/>
          <w:color w:val="000000" w:themeColor="text1"/>
          <w:kern w:val="0"/>
          <w:sz w:val="32"/>
          <w:szCs w:val="32"/>
          <w14:textFill>
            <w14:solidFill>
              <w14:schemeClr w14:val="tx1"/>
            </w14:solidFill>
          </w14:textFill>
        </w:rPr>
        <w:t>0，下午</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1:30</w:t>
      </w:r>
      <w:r>
        <w:rPr>
          <w:rFonts w:hint="eastAsia"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3</w:t>
      </w:r>
      <w:r>
        <w:rPr>
          <w:rFonts w:hint="eastAsia" w:ascii="仿宋_GB2312" w:hAnsi="仿宋" w:eastAsia="仿宋_GB2312" w:cs="宋体"/>
          <w:color w:val="000000" w:themeColor="text1"/>
          <w:kern w:val="0"/>
          <w:sz w:val="32"/>
          <w:szCs w:val="32"/>
          <w14:textFill>
            <w14:solidFill>
              <w14:schemeClr w14:val="tx1"/>
            </w14:solidFill>
          </w14:textFill>
        </w:rPr>
        <w:t>0</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kern w:val="0"/>
          <w:sz w:val="32"/>
          <w:szCs w:val="32"/>
        </w:rPr>
        <w:t>如有特殊原因引起变动另行通知）</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现场确认实行窗口排队制。</w:t>
      </w:r>
    </w:p>
    <w:p>
      <w:pPr>
        <w:widowControl/>
        <w:spacing w:line="54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（二）现场确认提交材料</w:t>
      </w:r>
    </w:p>
    <w:p>
      <w:pPr>
        <w:widowControl/>
        <w:spacing w:line="54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1.申请人近期免冠正面一寸彩色白底照片1张</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b/>
          <w:color w:val="000000"/>
          <w:kern w:val="0"/>
          <w:sz w:val="32"/>
          <w:szCs w:val="32"/>
        </w:rPr>
        <w:t>注意</w:t>
      </w:r>
      <w:r>
        <w:rPr>
          <w:rFonts w:hint="eastAsia" w:ascii="仿宋_GB2312" w:hAnsi="仿宋" w:eastAsia="仿宋_GB2312" w:cs="宋体"/>
          <w:color w:val="000000"/>
          <w:kern w:val="0"/>
          <w:sz w:val="32"/>
          <w:szCs w:val="32"/>
        </w:rPr>
        <w:t>：该照片用于制作证书，必须与网报时提交的照片及体检照片为同一底版白底彩色照片一张，人像比例合理，图像清晰</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背面写上认定学科与姓名</w:t>
      </w:r>
      <w:r>
        <w:rPr>
          <w:rFonts w:hint="eastAsia" w:ascii="仿宋_GB2312" w:hAnsi="仿宋" w:eastAsia="仿宋_GB2312" w:cs="宋体"/>
          <w:color w:val="000000"/>
          <w:kern w:val="0"/>
          <w:sz w:val="32"/>
          <w:szCs w:val="32"/>
          <w:lang w:eastAsia="zh-CN"/>
        </w:rPr>
        <w:t>）。</w:t>
      </w:r>
    </w:p>
    <w:p>
      <w:pPr>
        <w:widowControl/>
        <w:spacing w:line="54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2.申请人身份证原件（在有效期内）</w:t>
      </w:r>
      <w:r>
        <w:rPr>
          <w:rFonts w:hint="eastAsia" w:ascii="仿宋_GB2312" w:hAnsi="仿宋" w:eastAsia="仿宋_GB2312" w:cs="宋体"/>
          <w:color w:val="000000"/>
          <w:kern w:val="0"/>
          <w:sz w:val="32"/>
          <w:szCs w:val="32"/>
          <w:lang w:eastAsia="zh-CN"/>
        </w:rPr>
        <w:t>。</w:t>
      </w:r>
    </w:p>
    <w:p>
      <w:pPr>
        <w:widowControl/>
        <w:spacing w:line="54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3.申请人申请时身份材料</w:t>
      </w:r>
    </w:p>
    <w:p>
      <w:pPr>
        <w:widowControl/>
        <w:spacing w:line="54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1）本区户籍申请人需提供申请人本人《居民户口簿》原件，提交《居民户口簿》户主页与个人页的复印件；本区集体户口的，需提交集体户口簿包括户口簿主页和申请人个人单页的复印件，集体户人员的复印件还应加盖集体户所在单位公章</w:t>
      </w:r>
      <w:r>
        <w:rPr>
          <w:rFonts w:hint="eastAsia" w:ascii="仿宋_GB2312" w:hAnsi="仿宋" w:eastAsia="仿宋_GB2312" w:cs="宋体"/>
          <w:color w:val="000000"/>
          <w:kern w:val="0"/>
          <w:sz w:val="32"/>
          <w:szCs w:val="32"/>
          <w:lang w:eastAsia="zh-CN"/>
        </w:rPr>
        <w:t>。</w:t>
      </w:r>
    </w:p>
    <w:p>
      <w:pPr>
        <w:widowControl/>
        <w:spacing w:line="54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（2）持有本区有效期内居住证的非本区户籍申请人应提供《居住证》原件，提交其复印件</w:t>
      </w:r>
      <w:r>
        <w:rPr>
          <w:rFonts w:hint="eastAsia" w:ascii="仿宋_GB2312" w:hAnsi="仿宋" w:eastAsia="仿宋_GB2312" w:cs="宋体"/>
          <w:color w:val="000000"/>
          <w:kern w:val="0"/>
          <w:sz w:val="32"/>
          <w:szCs w:val="32"/>
          <w:lang w:eastAsia="zh-CN"/>
        </w:rPr>
        <w:t>。</w:t>
      </w:r>
      <w:r>
        <w:rPr>
          <w:rFonts w:ascii="Calibri" w:hAnsi="Calibri" w:eastAsia="仿宋_GB2312" w:cs="Calibri"/>
          <w:color w:val="000000"/>
          <w:kern w:val="0"/>
          <w:sz w:val="32"/>
          <w:szCs w:val="32"/>
        </w:rPr>
        <w:t> </w:t>
      </w:r>
    </w:p>
    <w:p>
      <w:pPr>
        <w:widowControl/>
        <w:spacing w:line="540" w:lineRule="exact"/>
        <w:ind w:firstLine="640" w:firstLineChars="200"/>
        <w:rPr>
          <w:rFonts w:ascii="Calibri" w:hAnsi="Calibri" w:eastAsia="仿宋_GB2312" w:cs="Calibri"/>
          <w:color w:val="000000"/>
          <w:kern w:val="0"/>
          <w:sz w:val="32"/>
          <w:szCs w:val="32"/>
        </w:rPr>
      </w:pPr>
      <w:r>
        <w:rPr>
          <w:rFonts w:hint="eastAsia" w:ascii="仿宋_GB2312" w:hAnsi="仿宋" w:eastAsia="仿宋_GB2312" w:cs="宋体"/>
          <w:color w:val="000000"/>
          <w:kern w:val="0"/>
          <w:sz w:val="32"/>
          <w:szCs w:val="32"/>
        </w:rPr>
        <w:t>（3）以就读学校所在地申请认定的，需提交注册信息完整的学生证原件，提交其复印件</w:t>
      </w:r>
      <w:r>
        <w:rPr>
          <w:rFonts w:hint="eastAsia" w:ascii="仿宋_GB2312" w:hAnsi="仿宋" w:eastAsia="仿宋_GB2312" w:cs="宋体"/>
          <w:color w:val="000000"/>
          <w:kern w:val="0"/>
          <w:sz w:val="32"/>
          <w:szCs w:val="32"/>
          <w:lang w:eastAsia="zh-CN"/>
        </w:rPr>
        <w:t>。</w:t>
      </w:r>
      <w:r>
        <w:rPr>
          <w:rFonts w:ascii="Calibri" w:hAnsi="Calibri" w:eastAsia="仿宋_GB2312" w:cs="Calibri"/>
          <w:color w:val="000000"/>
          <w:kern w:val="0"/>
          <w:sz w:val="32"/>
          <w:szCs w:val="32"/>
        </w:rPr>
        <w:t> </w:t>
      </w:r>
    </w:p>
    <w:p>
      <w:pPr>
        <w:widowControl/>
        <w:spacing w:line="54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4）在福州市长乐区居住的港澳台居民应提供福州市长乐区签发的港澳台居民居住证原件，提交其复印件。在福州市参加中小学教师资格考试合格的港澳台居民应提供港澳居民来往内地通行证或5年有效期台湾居民来往大陆通行证原件</w:t>
      </w:r>
      <w:r>
        <w:rPr>
          <w:rFonts w:hint="eastAsia" w:ascii="仿宋_GB2312" w:hAnsi="仿宋" w:eastAsia="仿宋_GB2312" w:cs="宋体"/>
          <w:color w:val="000000"/>
          <w:kern w:val="0"/>
          <w:sz w:val="32"/>
          <w:szCs w:val="32"/>
          <w:lang w:eastAsia="zh-CN"/>
        </w:rPr>
        <w:t>，并</w:t>
      </w:r>
      <w:r>
        <w:rPr>
          <w:rFonts w:hint="eastAsia" w:ascii="仿宋_GB2312" w:hAnsi="仿宋" w:eastAsia="仿宋_GB2312" w:cs="宋体"/>
          <w:color w:val="000000"/>
          <w:kern w:val="0"/>
          <w:sz w:val="32"/>
          <w:szCs w:val="32"/>
        </w:rPr>
        <w:t>提交其复印件</w:t>
      </w:r>
      <w:r>
        <w:rPr>
          <w:rFonts w:hint="eastAsia" w:ascii="仿宋_GB2312" w:hAnsi="仿宋" w:eastAsia="仿宋_GB2312" w:cs="宋体"/>
          <w:color w:val="000000"/>
          <w:kern w:val="0"/>
          <w:sz w:val="32"/>
          <w:szCs w:val="32"/>
          <w:lang w:eastAsia="zh-CN"/>
        </w:rPr>
        <w:t>。</w:t>
      </w:r>
    </w:p>
    <w:p>
      <w:pPr>
        <w:widowControl/>
        <w:spacing w:line="54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（5）驻福州市长乐区部队现役军人（含现役武警）应提供军官（士兵）证或警官（士兵）证原件，并提交其复印件</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如证件上不能显示服役所在地，另需提供所属部队或单位的组织人事部门出具的人事关系证明，证明格式依该部队或单位的规定而定，证明应明示申请人服役所在地</w:t>
      </w:r>
      <w:r>
        <w:rPr>
          <w:rFonts w:hint="eastAsia" w:ascii="仿宋_GB2312" w:hAnsi="仿宋" w:eastAsia="仿宋_GB2312" w:cs="宋体"/>
          <w:color w:val="000000"/>
          <w:kern w:val="0"/>
          <w:sz w:val="32"/>
          <w:szCs w:val="32"/>
          <w:lang w:eastAsia="zh-CN"/>
        </w:rPr>
        <w:t>。</w:t>
      </w:r>
    </w:p>
    <w:p>
      <w:pPr>
        <w:widowControl/>
        <w:spacing w:line="54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4.普通话水平测试等级证明原件（</w:t>
      </w:r>
      <w:r>
        <w:rPr>
          <w:rFonts w:hint="eastAsia" w:ascii="仿宋_GB2312" w:hAnsi="宋体" w:eastAsia="仿宋_GB2312" w:cs="宋体"/>
          <w:kern w:val="0"/>
          <w:sz w:val="32"/>
          <w:szCs w:val="32"/>
        </w:rPr>
        <w:t>网报信息显示普通话水平等级证书已核验的可不提交</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eastAsia="zh-CN"/>
        </w:rPr>
        <w:t>。</w:t>
      </w:r>
    </w:p>
    <w:p>
      <w:pPr>
        <w:widowControl/>
        <w:spacing w:line="54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5.学历证书原件及有效期内的《教育部学历证书电子注册备案表》或《中国高等教育学历认证报告》（在中国高等教育学生信息网http://www.chsi.com.cn在线申请，学历信息经过中国教师资格网电子信息比对的可不提交）。港澳台学历应提交学历证书原件及教育部留学服务中心出具的《港澳台学历学位认证书》原件，国外学历应提交学历证书原件及教育部留学服务中心出具的《国外学历学位认证书》原件，线下进行现场确认</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特别提示：在审核材料过程中，对于国家认定信息系统无法直接比对验证的学历，申请人应提交《中国高等教育学历认证报告》</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报告</w:t>
      </w:r>
      <w:r>
        <w:rPr>
          <w:rFonts w:hint="eastAsia" w:ascii="仿宋_GB2312" w:hAnsi="仿宋" w:eastAsia="仿宋_GB2312" w:cs="宋体"/>
          <w:color w:val="000000"/>
          <w:kern w:val="0"/>
          <w:sz w:val="32"/>
          <w:szCs w:val="32"/>
        </w:rPr>
        <w:t>在中国高等教育学生信息网http://www.chsi.com.cn在线申请，否则将视为不合格学历不予受理。建议申请人提前在学信网验证学历，无法验证的及时申请认证报告，以免影响认定</w:t>
      </w:r>
      <w:r>
        <w:rPr>
          <w:rFonts w:hint="eastAsia" w:ascii="仿宋_GB2312" w:hAnsi="仿宋" w:eastAsia="仿宋_GB2312" w:cs="宋体"/>
          <w:color w:val="000000"/>
          <w:kern w:val="0"/>
          <w:sz w:val="32"/>
          <w:szCs w:val="32"/>
          <w:lang w:eastAsia="zh-CN"/>
        </w:rPr>
        <w:t>）。</w:t>
      </w:r>
    </w:p>
    <w:p>
      <w:pPr>
        <w:widowControl/>
        <w:spacing w:line="540" w:lineRule="exact"/>
        <w:ind w:firstLine="640" w:firstLineChars="200"/>
        <w:rPr>
          <w:rFonts w:hint="eastAsia" w:ascii="仿宋_GB2312" w:hAnsi="Microsoft YaHei UI" w:eastAsia="仿宋_GB2312" w:cs="宋体"/>
          <w:color w:val="000000"/>
          <w:spacing w:val="8"/>
          <w:kern w:val="56"/>
          <w:sz w:val="32"/>
          <w:szCs w:val="32"/>
          <w:lang w:eastAsia="zh-CN"/>
        </w:rPr>
      </w:pPr>
      <w:r>
        <w:rPr>
          <w:rFonts w:hint="eastAsia" w:ascii="仿宋_GB2312" w:hAnsi="仿宋" w:eastAsia="仿宋_GB2312" w:cs="宋体"/>
          <w:color w:val="000000"/>
          <w:kern w:val="0"/>
          <w:sz w:val="32"/>
          <w:szCs w:val="32"/>
        </w:rPr>
        <w:t>6.《福建省教师资格申请人员体检表》原件一份（认定申请人自行到体检中心领取）。需经本公告指定的医疗机构认定体检合格（</w:t>
      </w:r>
      <w:r>
        <w:rPr>
          <w:rFonts w:hint="eastAsia" w:ascii="仿宋_GB2312" w:hAnsi="仿宋" w:eastAsia="仿宋_GB2312" w:cs="宋体"/>
          <w:color w:val="000000"/>
          <w:kern w:val="0"/>
          <w:sz w:val="32"/>
          <w:szCs w:val="32"/>
          <w:lang w:val="en-US" w:eastAsia="zh-CN"/>
        </w:rPr>
        <w:t>申请人需检查医院是否</w:t>
      </w:r>
      <w:r>
        <w:rPr>
          <w:rFonts w:hint="eastAsia" w:ascii="仿宋_GB2312" w:hAnsi="仿宋" w:eastAsia="仿宋_GB2312" w:cs="宋体"/>
          <w:color w:val="000000"/>
          <w:kern w:val="0"/>
          <w:sz w:val="32"/>
          <w:szCs w:val="32"/>
        </w:rPr>
        <w:t>盖合格章。有需要存底的自行复印一份，上交原件后不再退还）</w:t>
      </w:r>
      <w:r>
        <w:rPr>
          <w:rFonts w:hint="eastAsia" w:ascii="仿宋_GB2312" w:hAnsi="Microsoft YaHei UI" w:eastAsia="仿宋_GB2312" w:cs="宋体"/>
          <w:color w:val="000000"/>
          <w:spacing w:val="8"/>
          <w:kern w:val="56"/>
          <w:sz w:val="32"/>
          <w:szCs w:val="32"/>
          <w:lang w:eastAsia="zh-CN"/>
        </w:rPr>
        <w:t>。</w:t>
      </w:r>
    </w:p>
    <w:p>
      <w:pPr>
        <w:widowControl/>
        <w:spacing w:line="540" w:lineRule="exact"/>
        <w:ind w:firstLine="675" w:firstLineChars="200"/>
        <w:rPr>
          <w:rFonts w:ascii="仿宋_GB2312" w:hAnsi="Microsoft YaHei UI" w:eastAsia="仿宋_GB2312" w:cs="宋体"/>
          <w:b/>
          <w:color w:val="000000"/>
          <w:spacing w:val="8"/>
          <w:kern w:val="56"/>
          <w:sz w:val="32"/>
          <w:szCs w:val="32"/>
        </w:rPr>
      </w:pPr>
      <w:r>
        <w:rPr>
          <w:rFonts w:hint="eastAsia" w:ascii="仿宋_GB2312" w:hAnsi="Microsoft YaHei UI" w:eastAsia="仿宋_GB2312" w:cs="宋体"/>
          <w:b/>
          <w:color w:val="000000"/>
          <w:spacing w:val="8"/>
          <w:kern w:val="56"/>
          <w:sz w:val="32"/>
          <w:szCs w:val="32"/>
        </w:rPr>
        <w:t>各类申请人除上述材料之外，还应分别提交的材料：</w:t>
      </w:r>
    </w:p>
    <w:p>
      <w:pPr>
        <w:widowControl/>
        <w:spacing w:line="54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7.</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中小学教师资格考试合格证明</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或</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师范生教师职业能力证书</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，经中国教师资格网验证通过的可不提交，其中考试合格证明未核验通过则需由申请人在中小学教师资格考试网（ntce.neea.edu.cn）上自行打印进一步</w:t>
      </w:r>
      <w:r>
        <w:rPr>
          <w:rFonts w:hint="eastAsia" w:ascii="仿宋_GB2312" w:hAnsi="仿宋" w:eastAsia="仿宋_GB2312" w:cs="宋体"/>
          <w:color w:val="000000"/>
          <w:kern w:val="0"/>
          <w:sz w:val="32"/>
          <w:szCs w:val="32"/>
          <w:lang w:val="en-US" w:eastAsia="zh-CN"/>
        </w:rPr>
        <w:t>提交</w:t>
      </w:r>
      <w:r>
        <w:rPr>
          <w:rFonts w:hint="eastAsia" w:ascii="仿宋_GB2312" w:hAnsi="仿宋" w:eastAsia="仿宋_GB2312" w:cs="宋体"/>
          <w:color w:val="000000"/>
          <w:kern w:val="0"/>
          <w:sz w:val="32"/>
          <w:szCs w:val="32"/>
        </w:rPr>
        <w:t>确认，</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师范生教师职业能力证书</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未核验通过则需由申请人与所在高等学校进一步确认</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并提供原件</w:t>
      </w:r>
      <w:r>
        <w:rPr>
          <w:rFonts w:hint="eastAsia" w:ascii="仿宋_GB2312" w:hAnsi="仿宋" w:eastAsia="仿宋_GB2312" w:cs="宋体"/>
          <w:color w:val="000000"/>
          <w:kern w:val="0"/>
          <w:sz w:val="32"/>
          <w:szCs w:val="32"/>
          <w:lang w:eastAsia="zh-CN"/>
        </w:rPr>
        <w:t>。</w:t>
      </w:r>
      <w:r>
        <w:rPr>
          <w:rFonts w:hint="eastAsia" w:ascii="仿宋_GB2312" w:hAnsi="仿宋_GB2312" w:eastAsia="仿宋_GB2312" w:cs="仿宋_GB2312"/>
          <w:sz w:val="32"/>
          <w:szCs w:val="32"/>
        </w:rPr>
        <w:t>因姓名、身份证号码等信息变更无法在系统上核验学历或普通话等级水平的申请人，应携带信息变更证明材料（如标注曾用名的户口簿等）</w:t>
      </w:r>
      <w:r>
        <w:rPr>
          <w:rFonts w:hint="eastAsia" w:ascii="仿宋_GB2312" w:hAnsi="仿宋" w:eastAsia="仿宋_GB2312" w:cs="宋体"/>
          <w:color w:val="000000"/>
          <w:kern w:val="0"/>
          <w:sz w:val="32"/>
          <w:szCs w:val="32"/>
          <w:lang w:eastAsia="zh-CN"/>
        </w:rPr>
        <w:t>。</w:t>
      </w:r>
    </w:p>
    <w:p>
      <w:pPr>
        <w:widowControl/>
        <w:spacing w:line="54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8.港澳台居民需提交由香港特别行政区、澳门特别行政区和</w:t>
      </w:r>
      <w:r>
        <w:rPr>
          <w:rFonts w:hint="eastAsia" w:ascii="仿宋_GB2312" w:hAnsi="仿宋" w:eastAsia="仿宋_GB2312" w:cs="宋体"/>
          <w:color w:val="000000"/>
          <w:kern w:val="0"/>
          <w:sz w:val="32"/>
          <w:szCs w:val="32"/>
          <w:lang w:val="en-US" w:eastAsia="zh-CN"/>
        </w:rPr>
        <w:t>中国</w:t>
      </w:r>
      <w:r>
        <w:rPr>
          <w:rFonts w:hint="eastAsia" w:ascii="仿宋_GB2312" w:hAnsi="仿宋" w:eastAsia="仿宋_GB2312" w:cs="宋体"/>
          <w:color w:val="000000"/>
          <w:kern w:val="0"/>
          <w:sz w:val="32"/>
          <w:szCs w:val="32"/>
        </w:rPr>
        <w:t>台湾地区有关部门开具的无犯罪记录证明。申请人可在现场受理前申领无犯罪记录证明的相关函件（领取函件可到福州市长乐区</w:t>
      </w:r>
      <w:r>
        <w:rPr>
          <w:rFonts w:hint="default" w:ascii="仿宋_GB2312" w:hAnsi="仿宋" w:eastAsia="仿宋_GB2312" w:cs="宋体"/>
          <w:color w:val="000000"/>
          <w:kern w:val="0"/>
          <w:sz w:val="32"/>
          <w:szCs w:val="32"/>
        </w:rPr>
        <w:t>首占镇</w:t>
      </w:r>
      <w:r>
        <w:rPr>
          <w:rFonts w:hint="eastAsia" w:ascii="仿宋_GB2312" w:hAnsi="仿宋" w:eastAsia="仿宋_GB2312" w:cs="宋体"/>
          <w:color w:val="000000"/>
          <w:kern w:val="0"/>
          <w:sz w:val="32"/>
          <w:szCs w:val="32"/>
        </w:rPr>
        <w:t>和谐路62号福州市长乐区教育局</w:t>
      </w:r>
      <w:r>
        <w:rPr>
          <w:rFonts w:hint="eastAsia" w:ascii="仿宋_GB2312" w:hAnsi="仿宋" w:eastAsia="仿宋_GB2312" w:cs="宋体"/>
          <w:color w:val="000000"/>
          <w:kern w:val="0"/>
          <w:sz w:val="32"/>
          <w:szCs w:val="32"/>
          <w:lang w:val="en-US" w:eastAsia="zh-CN"/>
        </w:rPr>
        <w:t>11楼1102</w:t>
      </w:r>
      <w:r>
        <w:rPr>
          <w:rFonts w:hint="eastAsia" w:ascii="仿宋_GB2312" w:hAnsi="仿宋" w:eastAsia="仿宋_GB2312" w:cs="宋体"/>
          <w:color w:val="000000"/>
          <w:kern w:val="0"/>
          <w:sz w:val="32"/>
          <w:szCs w:val="32"/>
        </w:rPr>
        <w:t>组织人事科，联系电话0591-28923771）。</w:t>
      </w:r>
    </w:p>
    <w:p>
      <w:pPr>
        <w:widowControl/>
        <w:spacing w:line="540" w:lineRule="exact"/>
        <w:ind w:firstLine="640" w:firstLineChars="200"/>
        <w:rPr>
          <w:rFonts w:ascii="仿宋_GB2312" w:hAnsi="仿宋" w:eastAsia="仿宋_GB2312" w:cs="宋体"/>
          <w:color w:val="000000"/>
          <w:kern w:val="0"/>
          <w:sz w:val="32"/>
          <w:szCs w:val="32"/>
        </w:rPr>
      </w:pPr>
      <w:r>
        <w:rPr>
          <w:rFonts w:hint="eastAsia" w:ascii="仿宋_GB2312" w:hAnsi="Calibri" w:eastAsia="仿宋_GB2312" w:cs="Calibri"/>
          <w:color w:val="000000"/>
          <w:kern w:val="0"/>
          <w:sz w:val="32"/>
          <w:szCs w:val="32"/>
        </w:rPr>
        <w:t>注意事项：网上申报成功的申请人，务必在指定的现场确认时段内，由本人提交相关材料以确认网报信息，不接受委托办理，逾期未办理者报名将自动失效。提交材料经</w:t>
      </w:r>
      <w:r>
        <w:rPr>
          <w:rFonts w:hint="eastAsia" w:ascii="仿宋_GB2312" w:hAnsi="仿宋" w:eastAsia="仿宋_GB2312" w:cs="宋体"/>
          <w:color w:val="000000"/>
          <w:kern w:val="0"/>
          <w:sz w:val="32"/>
          <w:szCs w:val="32"/>
        </w:rPr>
        <w:t>现场确认后，原件（不含证明材料）退还申请人，其他材料统一</w:t>
      </w:r>
      <w:r>
        <w:rPr>
          <w:rFonts w:hint="eastAsia" w:ascii="仿宋_GB2312" w:hAnsi="Calibri" w:eastAsia="仿宋_GB2312" w:cs="Calibri"/>
          <w:color w:val="000000"/>
          <w:kern w:val="0"/>
          <w:sz w:val="32"/>
          <w:szCs w:val="32"/>
        </w:rPr>
        <w:t>按上述顺序订好后上交现场确认点。符合认定条件的将现场发放教师资格证。</w:t>
      </w:r>
    </w:p>
    <w:p>
      <w:pPr>
        <w:widowControl/>
        <w:spacing w:line="54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根据《福建省人民检察院福建省教育厅福建省公安厅关于开展预防校园性侵犯专项行动的通知》（闽检会〔2019〕2号），我局在现场确认前将与公安部门联系对认定申请人违法犯罪记录进行审查。</w:t>
      </w:r>
    </w:p>
    <w:p>
      <w:pPr>
        <w:widowControl/>
        <w:spacing w:line="500" w:lineRule="exact"/>
        <w:ind w:firstLine="640" w:firstLineChars="200"/>
        <w:rPr>
          <w:rFonts w:ascii="黑体" w:hAnsi="黑体" w:eastAsia="黑体" w:cs="宋体"/>
          <w:color w:val="000000"/>
          <w:kern w:val="0"/>
          <w:sz w:val="32"/>
          <w:szCs w:val="32"/>
        </w:rPr>
      </w:pPr>
      <w:r>
        <w:rPr>
          <w:rFonts w:hint="eastAsia" w:ascii="黑体" w:hAnsi="黑体" w:eastAsia="黑体" w:cs="宋体"/>
          <w:bCs/>
          <w:color w:val="000000"/>
          <w:kern w:val="0"/>
          <w:sz w:val="32"/>
          <w:szCs w:val="32"/>
        </w:rPr>
        <w:t>五、其他事项</w:t>
      </w:r>
    </w:p>
    <w:p>
      <w:pPr>
        <w:widowControl/>
        <w:spacing w:line="5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请申请人按认定机构规定时间、地点和要求进行网上申报、参加体检和现场确认。申请人可在现场确认前登录网上报名系统，对信息进行修改。因错过申报时间、选错认定机构或现场确认点、申报信息有误或提交材料不全等原因未在规定时间内完成申报工作的，认定机构将无法受理，责任由申请人本人承担。</w:t>
      </w:r>
    </w:p>
    <w:p>
      <w:pPr>
        <w:widowControl/>
        <w:spacing w:line="5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（二）教师资格认定机构依法对申请人的条件进行审查确认，符合法定的认定条件者，当场颁发相应的《教师资格证书》及《教师资格认定申请表》各一份（注</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《教师资格认定申请表》为重要文件，需由申请人入编后自行存入个人人事档案</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未存入人事档案将影响教师资格证使用）。</w:t>
      </w:r>
    </w:p>
    <w:p>
      <w:pPr>
        <w:widowControl/>
        <w:spacing w:line="5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（三）教师资格认定应由本人依法提出申请。同一申请</w:t>
      </w:r>
      <w:r>
        <w:rPr>
          <w:rFonts w:hint="eastAsia" w:ascii="仿宋_GB2312" w:hAnsi="仿宋" w:eastAsia="仿宋_GB2312" w:cs="宋体"/>
          <w:color w:val="000000"/>
          <w:kern w:val="0"/>
          <w:sz w:val="32"/>
          <w:szCs w:val="32"/>
          <w:lang w:eastAsia="zh-CN"/>
        </w:rPr>
        <w:t>人在</w:t>
      </w:r>
      <w:r>
        <w:rPr>
          <w:rFonts w:hint="eastAsia" w:ascii="仿宋_GB2312" w:hAnsi="仿宋" w:eastAsia="仿宋_GB2312" w:cs="宋体"/>
          <w:color w:val="000000"/>
          <w:kern w:val="0"/>
          <w:sz w:val="32"/>
          <w:szCs w:val="32"/>
        </w:rPr>
        <w:t>同一自然年度内只能申请一种教师资格，成功申领后的当次自然年度内不能再申领第二种教师资格证书。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（四）为方便联系与沟通，认定申请人可加</w:t>
      </w:r>
      <w:r>
        <w:rPr>
          <w:rFonts w:hint="eastAsia" w:ascii="仿宋_GB2312" w:hAnsi="仿宋" w:eastAsia="仿宋_GB2312" w:cs="宋体"/>
          <w:color w:val="000000"/>
          <w:kern w:val="0"/>
          <w:sz w:val="32"/>
          <w:szCs w:val="32"/>
          <w:lang w:val="en-US" w:eastAsia="zh-CN"/>
        </w:rPr>
        <w:t>入指定</w:t>
      </w:r>
      <w:r>
        <w:rPr>
          <w:rFonts w:hint="eastAsia" w:ascii="仿宋_GB2312" w:hAnsi="仿宋" w:eastAsia="仿宋_GB2312" w:cs="宋体"/>
          <w:color w:val="000000"/>
          <w:kern w:val="0"/>
          <w:sz w:val="32"/>
          <w:szCs w:val="32"/>
        </w:rPr>
        <w:t>QQ群：</w:t>
      </w:r>
      <w:r>
        <w:rPr>
          <w:rFonts w:hint="eastAsia" w:ascii="仿宋_GB2312" w:hAnsi="仿宋" w:eastAsia="仿宋_GB2312" w:cs="宋体"/>
          <w:color w:val="000000"/>
          <w:kern w:val="0"/>
          <w:sz w:val="32"/>
          <w:szCs w:val="32"/>
          <w:lang w:val="en-US" w:eastAsia="zh-CN"/>
        </w:rPr>
        <w:t>907301604</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长乐区教育局2025年下半年教师资格认定工作群</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相关通知及要求将在群内发布</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福州市</w:t>
      </w:r>
      <w:r>
        <w:rPr>
          <w:rFonts w:hint="eastAsia" w:ascii="仿宋_GB2312" w:hAnsi="仿宋" w:eastAsia="仿宋_GB2312" w:cs="宋体"/>
          <w:color w:val="000000"/>
          <w:kern w:val="0"/>
          <w:sz w:val="32"/>
          <w:szCs w:val="32"/>
        </w:rPr>
        <w:t>长乐区教育局教师资格认定申请咨询电话：0591</w:t>
      </w:r>
      <w:r>
        <w:rPr>
          <w:rFonts w:hint="eastAsia" w:ascii="仿宋_GB2312" w:hAnsi="仿宋" w:eastAsia="仿宋_GB2312" w:cs="宋体"/>
          <w:color w:val="000000"/>
          <w:kern w:val="0"/>
          <w:sz w:val="32"/>
          <w:szCs w:val="32"/>
          <w:lang w:val="en-US" w:eastAsia="zh-CN"/>
        </w:rPr>
        <w:t>-</w:t>
      </w:r>
      <w:r>
        <w:rPr>
          <w:rFonts w:hint="eastAsia" w:ascii="仿宋_GB2312" w:hAnsi="仿宋" w:eastAsia="仿宋_GB2312" w:cs="宋体"/>
          <w:color w:val="000000"/>
          <w:kern w:val="0"/>
          <w:sz w:val="32"/>
          <w:szCs w:val="32"/>
        </w:rPr>
        <w:t>28923771</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法定工作日时间上午：8:</w:t>
      </w:r>
      <w:r>
        <w:rPr>
          <w:rFonts w:hint="eastAsia" w:ascii="仿宋_GB2312" w:hAnsi="仿宋" w:eastAsia="仿宋_GB2312" w:cs="宋体"/>
          <w:color w:val="000000"/>
          <w:kern w:val="0"/>
          <w:sz w:val="32"/>
          <w:szCs w:val="32"/>
          <w:lang w:val="en-US" w:eastAsia="zh-CN"/>
        </w:rPr>
        <w:t>00</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12:00</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下午</w:t>
      </w: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rPr>
        <w:t>:30-</w:t>
      </w:r>
      <w:r>
        <w:rPr>
          <w:rFonts w:hint="eastAsia" w:ascii="仿宋_GB2312" w:hAnsi="仿宋" w:eastAsia="仿宋_GB2312" w:cs="宋体"/>
          <w:color w:val="000000"/>
          <w:kern w:val="0"/>
          <w:sz w:val="32"/>
          <w:szCs w:val="32"/>
          <w:lang w:val="en-US" w:eastAsia="zh-CN"/>
        </w:rPr>
        <w:t>5</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lang w:val="en-US" w:eastAsia="zh-CN"/>
        </w:rPr>
        <w:t>3</w:t>
      </w:r>
      <w:r>
        <w:rPr>
          <w:rFonts w:hint="eastAsia" w:ascii="仿宋_GB2312" w:hAnsi="仿宋" w:eastAsia="仿宋_GB2312" w:cs="宋体"/>
          <w:color w:val="000000"/>
          <w:kern w:val="0"/>
          <w:sz w:val="32"/>
          <w:szCs w:val="32"/>
        </w:rPr>
        <w:t>0</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w:t>
      </w:r>
    </w:p>
    <w:bookmarkEnd w:id="4"/>
    <w:p>
      <w:pPr>
        <w:widowControl/>
        <w:spacing w:line="540" w:lineRule="exact"/>
        <w:ind w:left="1590" w:leftChars="300" w:hanging="960" w:hangingChars="300"/>
        <w:rPr>
          <w:rFonts w:ascii="仿宋_GB2312" w:hAnsi="仿宋" w:eastAsia="仿宋_GB2312" w:cs="宋体"/>
          <w:color w:val="000000"/>
          <w:kern w:val="0"/>
          <w:sz w:val="32"/>
          <w:szCs w:val="32"/>
        </w:rPr>
      </w:pPr>
    </w:p>
    <w:p>
      <w:pPr>
        <w:widowControl/>
        <w:spacing w:line="540" w:lineRule="exact"/>
        <w:ind w:left="1590" w:leftChars="300" w:hanging="960" w:hangingChars="3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附件：体检指南</w:t>
      </w:r>
    </w:p>
    <w:p>
      <w:pPr>
        <w:widowControl/>
        <w:spacing w:line="540" w:lineRule="exact"/>
        <w:ind w:firstLine="4800" w:firstLineChars="1500"/>
        <w:rPr>
          <w:rFonts w:hint="eastAsia" w:ascii="仿宋_GB2312" w:hAnsi="仿宋" w:eastAsia="仿宋_GB2312" w:cs="宋体"/>
          <w:color w:val="000000"/>
          <w:kern w:val="0"/>
          <w:sz w:val="32"/>
          <w:szCs w:val="32"/>
        </w:rPr>
      </w:pPr>
    </w:p>
    <w:p>
      <w:pPr>
        <w:widowControl/>
        <w:spacing w:line="540" w:lineRule="exact"/>
        <w:ind w:firstLine="4800" w:firstLineChars="1500"/>
        <w:rPr>
          <w:rFonts w:hint="eastAsia" w:ascii="仿宋_GB2312" w:hAnsi="仿宋" w:eastAsia="仿宋_GB2312" w:cs="宋体"/>
          <w:color w:val="000000"/>
          <w:kern w:val="0"/>
          <w:sz w:val="32"/>
          <w:szCs w:val="32"/>
        </w:rPr>
      </w:pPr>
    </w:p>
    <w:p>
      <w:pPr>
        <w:widowControl/>
        <w:spacing w:line="540" w:lineRule="exact"/>
        <w:ind w:firstLine="4800" w:firstLineChars="15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福州市长乐区教育局 </w:t>
      </w:r>
      <w:r>
        <w:rPr>
          <w:rFonts w:hint="eastAsia" w:ascii="仿宋_GB2312" w:hAnsi="宋体" w:eastAsia="仿宋_GB2312" w:cs="宋体"/>
          <w:color w:val="000000"/>
          <w:kern w:val="0"/>
          <w:sz w:val="32"/>
          <w:szCs w:val="32"/>
        </w:rPr>
        <w:t> </w:t>
      </w:r>
      <w:r>
        <w:rPr>
          <w:rFonts w:hint="eastAsia" w:ascii="仿宋_GB2312" w:hAnsi="仿宋" w:eastAsia="仿宋_GB2312" w:cs="宋体"/>
          <w:color w:val="000000"/>
          <w:kern w:val="0"/>
          <w:sz w:val="32"/>
          <w:szCs w:val="32"/>
        </w:rPr>
        <w:t xml:space="preserve"> </w:t>
      </w:r>
    </w:p>
    <w:p>
      <w:pPr>
        <w:spacing w:line="540" w:lineRule="exact"/>
        <w:ind w:right="640" w:firstLine="640" w:firstLineChars="200"/>
        <w:jc w:val="center"/>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202</w:t>
      </w:r>
      <w:r>
        <w:rPr>
          <w:rFonts w:hint="eastAsia" w:ascii="仿宋_GB2312" w:hAnsi="仿宋" w:eastAsia="仿宋_GB2312" w:cs="宋体"/>
          <w:color w:val="000000"/>
          <w:kern w:val="0"/>
          <w:sz w:val="32"/>
          <w:szCs w:val="32"/>
          <w:lang w:val="en-US" w:eastAsia="zh-CN"/>
        </w:rPr>
        <w:t>5</w:t>
      </w:r>
      <w:r>
        <w:rPr>
          <w:rFonts w:hint="eastAsia" w:ascii="仿宋_GB2312" w:hAnsi="仿宋" w:eastAsia="仿宋_GB2312" w:cs="宋体"/>
          <w:color w:val="000000"/>
          <w:kern w:val="0"/>
          <w:sz w:val="32"/>
          <w:szCs w:val="32"/>
        </w:rPr>
        <w:t>年</w:t>
      </w:r>
      <w:r>
        <w:rPr>
          <w:rFonts w:hint="eastAsia" w:ascii="仿宋_GB2312" w:hAnsi="仿宋" w:eastAsia="仿宋_GB2312" w:cs="宋体"/>
          <w:color w:val="000000"/>
          <w:kern w:val="0"/>
          <w:sz w:val="32"/>
          <w:szCs w:val="32"/>
          <w:lang w:val="en-US" w:eastAsia="zh-CN"/>
        </w:rPr>
        <w:t>10</w:t>
      </w:r>
      <w:r>
        <w:rPr>
          <w:rFonts w:hint="eastAsia" w:ascii="仿宋_GB2312" w:hAnsi="仿宋" w:eastAsia="仿宋_GB2312" w:cs="宋体"/>
          <w:color w:val="000000"/>
          <w:kern w:val="0"/>
          <w:sz w:val="32"/>
          <w:szCs w:val="32"/>
        </w:rPr>
        <w:t>月</w:t>
      </w:r>
      <w:r>
        <w:rPr>
          <w:rFonts w:hint="eastAsia" w:ascii="仿宋_GB2312" w:hAnsi="仿宋" w:eastAsia="仿宋_GB2312" w:cs="宋体"/>
          <w:color w:val="000000"/>
          <w:kern w:val="0"/>
          <w:sz w:val="32"/>
          <w:szCs w:val="32"/>
          <w:lang w:val="en-US" w:eastAsia="zh-CN"/>
        </w:rPr>
        <w:t>13</w:t>
      </w:r>
      <w:r>
        <w:rPr>
          <w:rFonts w:hint="eastAsia" w:ascii="仿宋_GB2312" w:hAnsi="仿宋" w:eastAsia="仿宋_GB2312" w:cs="宋体"/>
          <w:color w:val="000000"/>
          <w:kern w:val="0"/>
          <w:sz w:val="32"/>
          <w:szCs w:val="32"/>
        </w:rPr>
        <w:t>日</w:t>
      </w:r>
    </w:p>
    <w:p>
      <w:pPr>
        <w:spacing w:line="560" w:lineRule="exact"/>
        <w:rPr>
          <w:rFonts w:ascii="仿宋_GB2312" w:hAnsi="仿宋" w:eastAsia="仿宋_GB2312" w:cs="宋体"/>
          <w:color w:val="000000"/>
          <w:kern w:val="0"/>
          <w:sz w:val="32"/>
          <w:szCs w:val="32"/>
        </w:rPr>
      </w:pPr>
    </w:p>
    <w:p>
      <w:pPr>
        <w:spacing w:line="560" w:lineRule="exact"/>
        <w:rPr>
          <w:rFonts w:ascii="仿宋_GB2312" w:hAnsi="仿宋" w:eastAsia="仿宋_GB2312" w:cs="宋体"/>
          <w:color w:val="000000"/>
          <w:kern w:val="0"/>
          <w:sz w:val="32"/>
          <w:szCs w:val="32"/>
        </w:rPr>
      </w:pPr>
    </w:p>
    <w:p>
      <w:pPr>
        <w:spacing w:line="560" w:lineRule="exact"/>
        <w:rPr>
          <w:rFonts w:ascii="仿宋_GB2312" w:hAnsi="仿宋" w:eastAsia="仿宋_GB2312" w:cs="宋体"/>
          <w:color w:val="000000"/>
          <w:kern w:val="0"/>
          <w:sz w:val="32"/>
          <w:szCs w:val="32"/>
        </w:rPr>
      </w:pPr>
    </w:p>
    <w:p>
      <w:pPr>
        <w:spacing w:line="560" w:lineRule="exact"/>
        <w:rPr>
          <w:rFonts w:ascii="仿宋_GB2312" w:hAnsi="仿宋" w:eastAsia="仿宋_GB2312" w:cs="宋体"/>
          <w:color w:val="000000"/>
          <w:kern w:val="0"/>
          <w:sz w:val="32"/>
          <w:szCs w:val="32"/>
        </w:rPr>
      </w:pPr>
    </w:p>
    <w:p>
      <w:pPr>
        <w:spacing w:line="560" w:lineRule="exact"/>
        <w:rPr>
          <w:rFonts w:ascii="仿宋_GB2312" w:hAnsi="仿宋" w:eastAsia="仿宋_GB2312" w:cs="宋体"/>
          <w:color w:val="000000"/>
          <w:kern w:val="0"/>
          <w:sz w:val="32"/>
          <w:szCs w:val="32"/>
        </w:rPr>
      </w:pPr>
    </w:p>
    <w:p>
      <w:pPr>
        <w:spacing w:line="560" w:lineRule="exact"/>
        <w:rPr>
          <w:rFonts w:ascii="仿宋_GB2312" w:hAnsi="仿宋" w:eastAsia="仿宋_GB2312" w:cs="宋体"/>
          <w:color w:val="000000"/>
          <w:kern w:val="0"/>
          <w:sz w:val="32"/>
          <w:szCs w:val="32"/>
        </w:rPr>
      </w:pPr>
    </w:p>
    <w:p>
      <w:pPr>
        <w:spacing w:line="560" w:lineRule="exact"/>
        <w:rPr>
          <w:rFonts w:ascii="仿宋_GB2312" w:hAnsi="仿宋" w:eastAsia="仿宋_GB2312" w:cs="宋体"/>
          <w:color w:val="000000"/>
          <w:kern w:val="0"/>
          <w:sz w:val="32"/>
          <w:szCs w:val="32"/>
        </w:rPr>
      </w:pPr>
    </w:p>
    <w:p>
      <w:pPr>
        <w:spacing w:line="560" w:lineRule="exact"/>
        <w:rPr>
          <w:rFonts w:ascii="仿宋_GB2312" w:hAnsi="仿宋" w:eastAsia="仿宋_GB2312" w:cs="宋体"/>
          <w:color w:val="000000"/>
          <w:kern w:val="0"/>
          <w:sz w:val="32"/>
          <w:szCs w:val="32"/>
        </w:rPr>
      </w:pPr>
    </w:p>
    <w:p>
      <w:pPr>
        <w:spacing w:line="560" w:lineRule="exact"/>
        <w:rPr>
          <w:rFonts w:ascii="仿宋_GB2312" w:hAnsi="仿宋" w:eastAsia="仿宋_GB2312" w:cs="宋体"/>
          <w:color w:val="000000"/>
          <w:kern w:val="0"/>
          <w:sz w:val="32"/>
          <w:szCs w:val="32"/>
        </w:rPr>
      </w:pPr>
    </w:p>
    <w:p>
      <w:pPr>
        <w:spacing w:line="560" w:lineRule="exact"/>
        <w:rPr>
          <w:rFonts w:ascii="仿宋_GB2312" w:hAnsi="仿宋" w:eastAsia="仿宋_GB2312" w:cs="宋体"/>
          <w:color w:val="000000"/>
          <w:kern w:val="0"/>
          <w:sz w:val="32"/>
          <w:szCs w:val="32"/>
        </w:rPr>
      </w:pPr>
    </w:p>
    <w:p>
      <w:pPr>
        <w:spacing w:line="560" w:lineRule="exact"/>
        <w:rPr>
          <w:rFonts w:ascii="仿宋_GB2312" w:hAnsi="仿宋" w:eastAsia="仿宋_GB2312" w:cs="宋体"/>
          <w:color w:val="000000"/>
          <w:kern w:val="0"/>
          <w:sz w:val="32"/>
          <w:szCs w:val="32"/>
        </w:rPr>
      </w:pPr>
    </w:p>
    <w:p>
      <w:pPr>
        <w:spacing w:line="560" w:lineRule="exac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附件：</w:t>
      </w:r>
    </w:p>
    <w:p>
      <w:pPr>
        <w:pStyle w:val="7"/>
        <w:spacing w:after="0" w:line="600" w:lineRule="exact"/>
        <w:ind w:firstLine="0" w:firstLineChars="0"/>
        <w:jc w:val="center"/>
        <w:rPr>
          <w:rFonts w:ascii="宋体" w:hAnsi="宋体" w:cs="宋体"/>
          <w:b/>
          <w:bCs/>
          <w:sz w:val="44"/>
          <w:szCs w:val="44"/>
        </w:rPr>
      </w:pPr>
      <w:r>
        <w:rPr>
          <w:rFonts w:hint="eastAsia" w:ascii="宋体" w:hAnsi="宋体" w:cs="宋体"/>
          <w:b/>
          <w:bCs/>
          <w:sz w:val="44"/>
          <w:szCs w:val="44"/>
        </w:rPr>
        <w:t>体检指南</w:t>
      </w:r>
    </w:p>
    <w:p>
      <w:pPr>
        <w:pStyle w:val="6"/>
        <w:spacing w:line="600" w:lineRule="exact"/>
        <w:ind w:firstLine="640" w:firstLineChars="200"/>
        <w:jc w:val="both"/>
        <w:rPr>
          <w:rFonts w:ascii="仿宋_GB2312" w:eastAsia="仿宋_GB2312"/>
          <w:sz w:val="32"/>
          <w:szCs w:val="32"/>
        </w:rPr>
      </w:pPr>
    </w:p>
    <w:p>
      <w:pPr>
        <w:widowControl/>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参加202</w:t>
      </w:r>
      <w:r>
        <w:rPr>
          <w:rFonts w:hint="eastAsia" w:ascii="仿宋_GB2312" w:hAnsi="仿宋" w:eastAsia="仿宋_GB2312" w:cs="宋体"/>
          <w:color w:val="000000"/>
          <w:kern w:val="0"/>
          <w:sz w:val="32"/>
          <w:szCs w:val="32"/>
          <w:lang w:val="en-US" w:eastAsia="zh-CN"/>
        </w:rPr>
        <w:t>5</w:t>
      </w:r>
      <w:r>
        <w:rPr>
          <w:rFonts w:hint="eastAsia" w:ascii="仿宋_GB2312" w:hAnsi="仿宋" w:eastAsia="仿宋_GB2312" w:cs="宋体"/>
          <w:color w:val="000000"/>
          <w:kern w:val="0"/>
          <w:sz w:val="32"/>
          <w:szCs w:val="32"/>
        </w:rPr>
        <w:t>年</w:t>
      </w:r>
      <w:r>
        <w:rPr>
          <w:rFonts w:hint="eastAsia" w:ascii="仿宋_GB2312" w:hAnsi="仿宋" w:eastAsia="仿宋_GB2312" w:cs="宋体"/>
          <w:color w:val="000000"/>
          <w:kern w:val="0"/>
          <w:sz w:val="32"/>
          <w:szCs w:val="32"/>
          <w:lang w:val="en-US" w:eastAsia="zh-CN"/>
        </w:rPr>
        <w:t>下</w:t>
      </w:r>
      <w:r>
        <w:rPr>
          <w:rFonts w:hint="eastAsia" w:ascii="仿宋_GB2312" w:hAnsi="仿宋" w:eastAsia="仿宋_GB2312" w:cs="宋体"/>
          <w:color w:val="000000"/>
          <w:kern w:val="0"/>
          <w:sz w:val="32"/>
          <w:szCs w:val="32"/>
        </w:rPr>
        <w:t>半年福州市</w:t>
      </w:r>
      <w:r>
        <w:rPr>
          <w:rFonts w:hint="eastAsia" w:ascii="仿宋_GB2312" w:hAnsi="仿宋" w:eastAsia="仿宋_GB2312" w:cs="宋体"/>
          <w:color w:val="000000"/>
          <w:kern w:val="0"/>
          <w:sz w:val="32"/>
          <w:szCs w:val="32"/>
          <w:lang w:val="en-US" w:eastAsia="zh-CN"/>
        </w:rPr>
        <w:t>长乐区</w:t>
      </w:r>
      <w:r>
        <w:rPr>
          <w:rFonts w:hint="eastAsia" w:ascii="仿宋_GB2312" w:hAnsi="仿宋" w:eastAsia="仿宋_GB2312" w:cs="宋体"/>
          <w:color w:val="000000"/>
          <w:kern w:val="0"/>
          <w:sz w:val="32"/>
          <w:szCs w:val="32"/>
        </w:rPr>
        <w:t>教育局教师资格认定的申请人应按《福建省教师资格申请人员体检标准及办法》（闽教师〔2018〕20号）进行体检，体检费用自理。</w:t>
      </w:r>
    </w:p>
    <w:p>
      <w:pPr>
        <w:widowControl/>
        <w:numPr>
          <w:ilvl w:val="0"/>
          <w:numId w:val="0"/>
        </w:numPr>
        <w:spacing w:line="560" w:lineRule="exact"/>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val="en-US" w:eastAsia="zh-CN"/>
        </w:rPr>
        <w:t>一、</w:t>
      </w:r>
      <w:r>
        <w:rPr>
          <w:rFonts w:hint="eastAsia" w:ascii="黑体" w:hAnsi="黑体" w:eastAsia="黑体" w:cs="黑体"/>
          <w:b w:val="0"/>
          <w:bCs w:val="0"/>
          <w:color w:val="000000"/>
          <w:kern w:val="0"/>
          <w:sz w:val="32"/>
          <w:szCs w:val="32"/>
        </w:rPr>
        <w:t>体检时间</w:t>
      </w:r>
    </w:p>
    <w:p>
      <w:pPr>
        <w:widowControl/>
        <w:numPr>
          <w:ilvl w:val="0"/>
          <w:numId w:val="0"/>
        </w:numPr>
        <w:spacing w:line="560" w:lineRule="exact"/>
        <w:ind w:firstLine="640" w:firstLineChars="200"/>
        <w:rPr>
          <w:rFonts w:hint="eastAsia" w:ascii="仿宋_GB2312" w:hAnsi="仿宋" w:eastAsia="仿宋_GB2312" w:cs="宋体"/>
          <w:color w:val="000000"/>
          <w:kern w:val="0"/>
          <w:sz w:val="32"/>
          <w:szCs w:val="32"/>
          <w:lang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1312545</wp:posOffset>
                </wp:positionH>
                <wp:positionV relativeFrom="paragraph">
                  <wp:posOffset>355600</wp:posOffset>
                </wp:positionV>
                <wp:extent cx="2506345" cy="2426970"/>
                <wp:effectExtent l="0" t="0" r="8255" b="11430"/>
                <wp:wrapNone/>
                <wp:docPr id="1" name="矩形 1"/>
                <wp:cNvGraphicFramePr/>
                <a:graphic xmlns:a="http://schemas.openxmlformats.org/drawingml/2006/main">
                  <a:graphicData uri="http://schemas.microsoft.com/office/word/2010/wordprocessingShape">
                    <wps:wsp>
                      <wps:cNvSpPr/>
                      <wps:spPr>
                        <a:xfrm>
                          <a:off x="1687830" y="4306570"/>
                          <a:ext cx="2506345" cy="2426970"/>
                        </a:xfrm>
                        <a:prstGeom prst="rect">
                          <a:avLst/>
                        </a:prstGeom>
                        <a:blipFill rotWithShape="1">
                          <a:blip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3.35pt;margin-top:28pt;height:191.1pt;width:197.35pt;z-index:251661312;v-text-anchor:middle;mso-width-relative:page;mso-height-relative:page;" filled="t" stroked="f" coordsize="21600,21600" o:gfxdata="UEsDBAoAAAAAAIdO4kAAAAAAAAAAAAAAAAAEAAAAZHJzL1BLAwQUAAAACACHTuJABaT3ZNsAAAAK&#10;AQAADwAAAGRycy9kb3ducmV2LnhtbE2Py07DMBBF90j8gzVIbBC1nZZQhUy6QKoQLJBoYcFuGrtJ&#10;wI8ottvC12NWsBzN0b3n1quTNeygpzB4hyBnAph2rVeD6xBet+vrJbAQySky3mmELx1g1Zyf1VQp&#10;f3Qv+rCJHcshLlSE0Mc4VpyHtteWwsyP2uXf3k+WYj6njquJjjncGl4IUXJLg8sNPY36vtft5yZZ&#10;hPT8vl+nb3MlZXqgj+2TlI/zN8TLCynugEV9in8w/OpndWiy084npwIzCIUobzOKcFPmTRkohVwA&#10;2yEs5ssCeFPz/xOaH1BLAwQUAAAACACHTuJAf1v4JowCAABBBQAADgAAAGRycy9lMm9Eb2MueG1s&#10;rVRLbtswEN0X6B0I7hvJjuwkRuzAiJEiQNAETYusaYqyCPBXkv6klynQXQ7R4xS9Rh8pOQnSLrLI&#10;RhpqRm/mvZnh6dlOK7IRPkhrpnRwUFIiDLe1NKsp/frl4sMxJSEyUzNljZjSexHo2ez9u9Otm4ih&#10;ba2qhScAMWGydVPaxugmRRF4KzQLB9YJA2djvWYRR78qas+2QNeqGJbluNhaXztvuQgBXxedk/aI&#10;/jWAtmkkFwvL11qY2KF6oVgEpdBKF+gsV9s0gsfrpgkiEjWlYBrzE0lgL9OzmJ2yycoz10rel8Be&#10;U8ILTppJg6SPUAsWGVl7+Q+UltzbYJt4wK0uOiJZEbAYlC+0uW2ZE5kLpA7uUfTwdrD80+bGE1lj&#10;EigxTKPhf348/P71kwySNlsXJgi5dTe+PwWYieiu8Tq9QYHs8Pf4+Oj4EKreT2l1WI5HR722YhcJ&#10;R8BwVI4PqxElHBHDajg+6SKKJyjnQ/worCbJmFKP5mVN2eYqRKRH6D4kZV4q6S6kUsTbeCdjm9VK&#10;PPbOtx0p4idCLwWU8pd1FodNQvQi8jYlbFDJZ1Tc1fnoQM37OlOUMmSbtKhKSMUZ1qfB2MLUDsDB&#10;rChhaoW95NFnHsYmigDtuC9YaMmGYZiDVbJOLUIGZfBKreqak6ylre/RWEiTZz04fiGh6hUL8YZ5&#10;jDjy4xKI13g0yqIo21uUtNZ//9/3FI/Jg5eSLVYGRXxbMy8oUZcGM3kyqCrAxnyoRkdDHPxzz/K5&#10;x6z1uQURzB2qy2aKj2pvNt7qO9wV85QVLmY4cnfS9Ifz2K0ybhsu5vMchr1yLF6ZW8f3w2DsfB1t&#10;I3NzntTpRcNmZRX7WyCt7vNzjnq6+WZ/AVBLAwQKAAAAAACHTuJAAAAAAAAAAAAAAAAACgAAAGRy&#10;cy9tZWRpYS9QSwMEFAAAAAgAh07iQM6wGnzbcwAA1nMAABUAAABkcnMvbWVkaWEvaW1hZ2UxLmpw&#10;ZWcB1nMpjP/Y/+AAEEpGSUYAAQEAAAEAAQAA/9sAQwAGBAUGBQQGBgUGBwcGCAoQCgoJCQoUDg8M&#10;EBcUGBgXFBYWGh0lHxobIxwWFiAsICMmJykqKRkfLTAtKDAlKCko/9sAQwEHBwcKCAoTCgoTKBoW&#10;GigoKCgoKCgoKCgoKCgoKCgoKCgoKCgoKCgoKCgoKCgoKCgoKCgoKCgoKCgoKCgoKCgo/8AAEQgB&#10;RgE2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qaKKKACiiigAooooAKKKKACiiigAooooAKKKKACiiigAooooAKKKKACiiigAooooAKKKKAC&#10;iiigAooooAKKKKACiiigAooooAKKKKAIn60UP1ooAlooooAKKKKAPC/2o/iD4g8B2WgSeGrpLd7u&#10;SVZS8QfIULjr06mvn7/hor4i/wDQVt//AAFT/CvVP24f+Qd4V/66z/8AoKV1X7K2iaXe/CO1nvNO&#10;s7iY3Mw3ywqzY3epFAHgP/DRXxF/6Ctv/wCAqf4Uf8NFfEX/AKCtv/4Cp/hX1bceKPhba3EtvcX/&#10;AIZjmiYo6MsYKsDgg8etM/4S/wCE/wD0EvC/5R/4UAfKv/DRXxF/6Ctv/wCAqf4VJb/tD/ER5kRt&#10;Vt8MwB/0VP8ACvsPw5/whHiWGaXQIdE1COFgsjW8UbhSeQDgV8S/Hy3gtPjZr8FrFHDClzFtSNQq&#10;j5E6AUAfXfx58Wat4T+GD6zokyQagJYlDlAww3Xg18sf8NE/EX/oLW//AICp/hX3R9ktr3TYYby3&#10;iuISikpKgZenoa+av2rfAGoard+H28IeHHnVEmE/2G2HBJXG7aPY0AewfAfxLqfi34a6drGtzLNe&#10;zNIHdUCg4YgcCtr4natdaF8PvEGq6c4ju7OykmiYgEBgMg4NeafAzxNongn4b6dofi7VLTR9Xt2k&#10;MtpeSCORAzEjIPqOa7qf4m+ALiF4p/FGiyxONrI86srD0IPWgD5C/wCGiviL/wBBS3/8BU/wr6R/&#10;Zi8ca5468J6re+I7iOe4t77yY2SMJhfLU4wPcmuu8PXnw/8AEl3JbaEdA1C4jTzHjt0jYquQMkAd&#10;MkVd1PxF4Q8FTJZ39/pWjSTr5qxMVi3jpux36EfhQBu6zO9tpN7NEcSRwSOp9CFJFfDMn7Q/xFV2&#10;UarbcE/8uqf4V9Ya78T/AAPNo1/HF4p0lpHt5FVRcKSSVIAr88JTmVz7mgD1z/hon4jf9Ba3/wDA&#10;VP8ACj/hor4jf9BW3/8AAVP8K9S/Yx0nT9R8O+I21CxtbpkuYgpmiVyo2t0z0r6LbwzoIBJ0bTv/&#10;AAHT/CgD5U+Dvxu8b+JfiZoGj6tqMEtjdzlJUW3RSRsY9QPUCvWv2nvHeveBNA0a68N3KW81zcPH&#10;IWjD5AUEda6K38afC6znSa21Xw3DMhyrxmNWU+xFeL/tb+MPD3iXw1ocOg6xZ38sNy7ukEgYqCoG&#10;TigD1f8AZs8Yaz428CXGpeIZ0nu1vHiDIgT5QFIGB9a8E+Ifx28eaJ441zTbDUoEtLa7eKJTbISF&#10;B45Ir1r9jX/kltz/ANhCT/0Fa9lm8PaNPK0k2k2EkjHLM9uhJPqTigD4e/4aK+Iv/QVt/wDwFj/w&#10;o/4aK+Iv/QVt/wDwFj/wr2L9sbSNN0/4f6TLY6fa20jaiqloYlQkeW/HAr5c8PeD/EXiS3ln0HRr&#10;2/hibY728RYK2M4J+hFAH3/8O9fv9b+E2l65qEivqE+nmd3CgAvgnOPwFfIcn7RHxEDsBqlvwT/y&#10;6p/hXEWF54g0XxBa6ReXepWbQXCRSWryuuz5hlSueOvSvsH9ozQtKtPgxrNxa6bZwzqsREkcKqw+&#10;de4FAHzn/wANFfEX/oK2/wD4Cp/hX1P+zt4s1bxn8OY9W1+dZ71rqWMuqBBtXGOB9a+EvDnhjW/E&#10;sk0egaZd6g8IDSLbxl9gPQnH0qxqA8S+Ebo6ZeyanpUwAk+zGR48A99ue+KAP0U+IGpXGjeB9e1K&#10;xcJdWtjNNExGQGVCQcfWvir/AIaK+In/AEFLf/wGSvqXVneb9nS5lkZnkbw8SzMcknyOprwD9jPT&#10;rPUfFviBL+0t7lEsVZVmjDgHzBzzQBzP/DRXxE/6Clv/AOAyUf8ADRXxE/6Clv8A+AyV9c6/ffD3&#10;w7eJa69/wj1hcugkWOeKNSVJIz06ZB/Ks3/hLfhP/wBBHwv+UX+FAHyx/wANFfET/oKW/wD4DJR/&#10;w0V8RP8AoKW//gMlfW2h6r8ONdv1sdHl8O3l4wJWGFI2YgcnjFeDfto6XYac3hj+z7O3td4m3eTG&#10;E3fd64FAHufwC8Tan4v+Gen6xrkyzX0skqu6oFBCuQOBXoleQ/spf8kV0n/rtP8A+jDXr1AET9aK&#10;H60UAS0UUUAFFFFAHy9+3D/yDfCv/Xaf/wBBSu6/ZJ/5I5Z/9fM3/oVcL+3D/wAg3wr/ANdp/wD0&#10;FK7r9kn/AJI5Z/8AXzN/6FQB8XeOP+R01/8A7CFx/wCjGrDrc8cf8jpr/wD2ELj/ANGNWHQB9gfs&#10;Rf8AIr+Jf+vuL/0A14d+0L/yXXxH/wBfUX/otK9x/Yi/5FfxL/19xf8AoBrw79oX/kuviP8A6+ov&#10;/RaUAfbXjfxjp/gTweut6tHPJaxmOMrCoLZbgdTXlv8Aw1H4L/58dX/79J/8VXp3j7wXZ+PvBa6H&#10;qNxPbQSGOQyQ43Ar9a+O/wBoT4Wab8MrjRo9Lvru7W+SRnNwF4KlemB70Adp4s+GWs/GvXJ/G/ha&#10;a1g0q+ASJLxikgKDacgAjqPWsf8A4Zb8a/8AP7o//f1v/iayfhz8fdd8EeFrTQdP0vT7iCBmKyTF&#10;9x3HPODX3FpFy97pVndSKFeeFJSB0BZQf60AeE/s7fBzX/h14q1HUtbuLGWC4sjboLdyx3b1bnIH&#10;GFNO/aJ+D/iD4jeJtN1DRLmyigtrT7OyzuVO7ezZGAeMMK9/ooA+I7z9mPxla2k9xJeaSUiRpDiV&#10;skAZ/u+1eEMMMR6cV9T/ABR/aI17Q/FXiDw5b6RpsltbyyWokcvvK4xng4zzXyyTlifWgD68/Yi/&#10;5FvxL/19Q/8AoLV2vjf4++GPCfia+0DUbXUXu7VgjtEilMlQepPvXy18JfjBqvw0sL+00rT7K7W8&#10;kWRzcFsgqCBjBHrXKeN/E9x4z8YXuu30MUFxeSKzxxZ2jCheM89qAPW3/Zf8ZyOXW90jaxyMzN0P&#10;/AaT/hlvxp/z+6P/AN/X/wDia+1Iv9Un0FeWftA/EnUfhromm3ul2drdPdTtEyz7sDAByMEUAWf2&#10;f/Amp/D7wXNpOsy28ly908wMDFl2kADqB6V6Jqd5Hp+nXd7MCYraJ5nC9SFBJx+VcB8B/H198RfB&#10;82r6la29rMl08GyDO3AAOeT15rx7xf8AHzXH8bal4O/svTxZTXbaaZ8v5gR22FuuM4NAFnxz4jtP&#10;2itMh8NeC0ltb6xl+3yPfjYhjAKYBGecuK9I/Z3+Huq/Dvw1qWn63LayTXN356G3YkbdirzkDuK8&#10;08TeGLf9nCzi8T+GppNUu75/7PkivwAioRv3Dbg5ygH41zP/AA1Z4m/6Aekf+RP/AIqgDd+IvwG8&#10;Uar8RNX8UW1zpq6e92bwI8rB9i4JGNvXiofjF8ePDPi74c6n4f0211FL24CKrSxqEG1gTyD7V9Ae&#10;Edfn8U/Cy11u7ijinvdPeZ4487VJU8DNfnDL/rX+poA9g/Zz+Jmj/DfUNYn1uC6lW8ijSP7OoYgq&#10;STnJHrXP/Hfxpp/j3x7JrWkRTx2rW8cQWZQGyoOen1rzuvon4IfAnRPiB4Fj1zUtU1C2uGuJIfLg&#10;CbcLjB5B9aAPer7/AJNum/7Fw/8AoivDf2I/+Rx8Rf8AXgv/AKMFfQ/jnTItF+Cut6ZA7SRWeiyw&#10;K7dWCxEZPvxXzx+xH/yOPiL/AK8F/wDRgoAzv20f+Sn6d/2C4/8A0ZJXz/X0B+2j/wAlP07/ALBc&#10;f/oySvn+gD2T9k//AJLLp3/XCb/0A16J+3B/rPC30m/9lrzv9k7/AJLLp3/XCb/0A16J+3B/rPC3&#10;0m/9loA9O/ZS/wCSK6T/ANdp/wD0Ya9eryH9lL/kiuk/9dp//Rhr16gCJ+tFD9aKAJaKKKACiiig&#10;D5e/bh/5BvhX/rtP/wCgpXY/sn31pB8IbSOa6gjcXM3yvIAfvehNU/2rfA3iLxrY+H4/DGmvfvbS&#10;StKFkRNoIXH3iPQ187D4EfEodPDM4/7eIf8A4ugD67u/hn8Mbu6mubnRtIknmdpJHMxyzE5J+961&#10;F/wqr4Wf9APRv+/5/wDiq+Sv+FFfEv8A6Fq4/wDAmH/4uj/hRPxL/wChauP/AAJh/wDi6APtrwno&#10;vhHwjb3EHhyLTtPinYPKsUwwxAwCck18RftAOkvxw8QSROro1zHgqcj/AFad6f8A8KJ+Jf8A0LVx&#10;/wCBMP8A8XT7f4E/EhbiNn8MzABgSftEPr/v0Afe8U8VvYQvPIkabFG52Cjp6msDxJ4T8K+NngbW&#10;7Cy1VrUERlnJ8sN1+6e+K5b9oHw1q/if4VSaVoNm91qBlhYRK6qcL15JArk/2VPBHiPwXa+IV8Ua&#10;bJYPctE0IeRH3gBs/dJ6ZH50AfOX7QWi6d4d+Kep6dolpHZ2USxlIY84XKg966r4TfEXx9ceOfDN&#10;hqOs6l/Y7XUUUiSRgR+VkDBO3pj3rH/aiP8AxevV/wDdh/8AQBX1f8Rgv/ChNXbGCNDP/ooUAcz+&#10;054u1fRfB2mT+DdUkivXvgkptMO3l+W55GDxkCvmSf4xfEq2YLP4l1OIkZAkRVJH/fNd/wDsV5f4&#10;h6yHJYf2WTzz/wAtY67D9qb4b+KvGXjDSbvwzo73ttDY+VI6yRptbzHOPmI7EfnQB2nw5+HvhLxf&#10;4G0bxD4m0S1v9Yv7dZ7q7lLBpXPVjg4rhf2kPAHg7Rfh8LnwnpFlFqX2uNM2rF32HOeMnjpXsXgX&#10;Sr3RfgzY6ZqcJt7610xo5YyQdrBDxkcV8xfsiEt8YJATn/Qpz+q0Ab/7L/gjwxrmja2/jPSbaWeO&#10;eMQm8JjIXac45HtXmPxo8OQaV8UtZtfDunNHpUUieSsCMyAbFJwee+a9O/ba+TxL4a28f6LL0/3h&#10;Xtn7OS7/AIJeHvl3M0Un/oxqAPRrbULOQRpHd27SMBhVlUk/hmvnr9tn/kUvD3/X4/8A6CK4T4Of&#10;CTx3oPxV0HVdX0Oa30+3uGeWVp42CjYwBwGJ7ivW/wBqfwZr/jPw5o1t4a0576a3uXkkVXRdqlQA&#10;fmIoArfsaf8AJLbv/sISf+grXd3Pw8+Hs2uvqNxpGltqjTiZpWkO/wAzOc43dc15d8EfEOlfB/wl&#10;L4f+I12ui6xLctcpbyKZSY2AAbMYYdVPftXzp4j1uyuvjBcaxbXW7TX1ZbgTYOPLEgO7GM9B6UAf&#10;fnjHw94e8R2EVr4qtLW6tI5RJGtw+0B8EZHI5wTXx3+0/wCEdG0PxbpUHg3S44bN7LfKLMF13726&#10;nnnGK9O+OOuWHxj8N2WifDW6Gt6pbXQu54I1MRWIKy7syBQeWUYBzzXVfst+Ddd8H+EtWtfFFg1n&#10;dTXvmxo7q5KbFGcqT3BoA+TdP+JvjjRtMj0az16+trOFPJS22qAq/wB3BGa5OawvIkMk1pOiDqzR&#10;kAV33xkkjg+OviCST5Y01Tcx9ACDXvPx0+K3gfxH8LNV0rRdbiub+YR+XEsEgJw6k8lQOxoA+Q7e&#10;2nuSRbwyykddiFsflX27+yhcQ2HwkghvpY7eb7ZMfLmYI2CRzg14r+yt428OeDNR16TxRqEdilxF&#10;GsLNGz7iCcj5Qcda5n9o7xPpPir4lzal4cvBdWBtYoxIisgLAHPDAGgD7U+KxDfC7xUykEHTLggj&#10;/rma+ZP2K7mC28X+IDcTRxKbFQDIwUf6wetfQMNjdar8AUsbGIzXl1oAiijBALu0OAMnjqe9fII+&#10;BPxKUkDwzP8AUXEP/wAXQB9neKfCfgTxXfpe+IrTS7+6SMRLJLNyFBJA4b1J/Osf/hVfwr/6Aejf&#10;9/z/APFV8lf8KL+Jn/Qt3H/gTD/8XR/wov4mf9C3cf8AgTD/APF0AfZHh3wT8P8Aw3qiajoWn6VZ&#10;XqKVWaObkA8Hq1eE/tsXVvcS+F/s88UuBNnY4bH3fSvLf+FF/Ez/AKFu4/8AAmH/AOLpD8CfiUev&#10;hmc/9vEP/wAXQB9T/spf8kV0n/rtP/6MNevV5v8As9eHdU8LfC7TtK160a0v4pJWeJmViAzkjlSR&#10;0NekUARP1oofrRQBLRRRQAUUUUAFFNeRExvdVz0ycUz7RD/z2j/76FAHzbp/7Rup3fxETw02gWYi&#10;fUjY+d57Zx5mzdjH416r8b/H9z8OfCEes2djDeyNcpAY5XKgAgnOR9K+FvEdxfab8RNV1CwEiXNv&#10;qc0sUgTOGErEGr3jH4k+MPFmlrp/iPUZrmzWQShGjCjcAQDkD3NAHsP/AA1jq/8A0LGn/wDgQ/8A&#10;hT4f2r9XeVEPhnTxuIGftD8fpXzOkbyZ8tGbHXAzivsb4K/CjwPrfw00HVNZ0qGTUZo2aV3mZSW3&#10;sOmfQCgD0/4u+OZ/AngF/ENvZR3cokiTyZHKj5/cCvn/AP4ay1f/AKFew/8AAl/8K+n/ABL4f0Xx&#10;Xox0jWIY7qxLK3lB8cr06Gvkb9qfwDoXg670BfDGnG2FykpmCszbsFcdfqaAO2074W2nxytF8fal&#10;qU2k3OoZVrS3iWRE2HbncSDziuN8a/tBahd+G9X8IHQrRbdoH077QJ2LbQNm7GMZ4zivdP2YZI4P&#10;gxpCSuqNvlyGOD9818j+EdHttZ+MllYanAZdPudXMcynIDIZDnmgBPhB8R7r4aa9eanZWEN89zbG&#10;2McrlABuVs5H+7X2V8BviRdfEvw7qGo3lhFYva3X2cJG5cMNitnJ/wB6vEP2ovh34T8H+DdKvfDO&#10;nx2tzNfiGRlkLZTy3OOT6gV414I+IfivwhYz2XhnUJba3mk86REjDZbAGenoBQB+iHiD/kBal/17&#10;S/8AoJr4x/ZB/wCSwv8A9eM/81rnLn41fEeaCWGbWZ/LkUow8heQRg9q4zwl4p1fwjqx1LQLprS9&#10;KGMuAD8p6jmgD3f9tz/kZfDf/XrL/wChCue+Hv7RWp+C/B+naBbaBZ3UVmrKJpJ2Utli3QD3rvPg&#10;da2nxl03U7/4lAatc6fMkNs8jbNisCSPlx6CvUR8CfhywymgQke0rn+tAHnnwz/aO1Pxh460jQLj&#10;QLO2ivpTGZY52ZlwpPAI9q9E+PXxMuvhno2m3lnp0N815M0JWSQptwAc8VoaB8IvBHh3V7bVtK0e&#10;O3vbVt8UvmMdpwR3Pua2fGnhPw340tLe28SW8N3DA5eNTJt2kjB6GgD4K+Lfj+5+I3iSLV7ywisZ&#10;EgWARxOWBAJOcn61y2h2a6hrWn2TuUW5uI4SwGSoZgM/rX3j/wAKQ+GZ/wCYLb/9/wBv8ar6z8Gf&#10;Amk6NfanpuixxXlpbyXEEokY7XRSynr2IFACfB/4JWPw21+51W11i6vpZ7Y2xjliVQMsrZyD/s1n&#10;fHj4033wz8Q6fp1npFvfLc232hnllZSDuZcAAe1cn+y/8RfFvi7xpqNj4l1GS5tY7FpUR4wuH3oM&#10;8D0Jr2zxp8OPC/jO+hvPEWmJeXMMXkxuzsMLknHB9SaAPz38ceIJPFfizVNdmgW3kv5jM0SEkIT2&#10;BNaXwo8JxeN/HOnaBcXT2kV0WzMihiuFJ6H6Uvxd0mz0L4l+ItL0yEQ2VrdtHDGCTtX05rI8Narq&#10;/hrWbfVdGaa2voMmOUJnGQQeo9DQB6Z8e/hBZ/DCy0mez1ae/N7JIjLLEqbdoBGMfWvGq+p/ga9z&#10;8ZL3VLf4lq+rQ6dGj2olXYEZiQxGMegryn9o/wAM6V4S+Jc2maDai1sltYpBGCT8xzk80AenfC39&#10;ojU5b3wv4VOg2YhZ4LDzxM27GQm7GMe+K+ta/LbSb650zU7S+sHMd3byrLC4GSHByDj619afsvfE&#10;PxP4s8Sazb+KtReeCC0V4hIoQBt+D2oA+la+a9Z/aN1PT/iNP4aXQLN4Y9R+wiYzsGI8zbuxjrX0&#10;f9oh/wCe0f8A30K/Of4oyXFr8WvEV5ahxJFqksscgGcEPkEflQB+jteQfHr4tXnwxOkCz0uC/wDt&#10;3mbvNlKbduOmB718tf8AC+PiJ/0MMv8A36T/AArmPGnjzxF40NofEmoNe/Zd3lblC7c4z0HsKAPv&#10;b4QeMZ/Hngaz1+6tI7OS4eRfJjYsBtYr1P0rtTXkX7Kf/JFtJ/66z/8Aow166aAIn60UP1ooAloo&#10;ooAKKKKAPA/2rfCniXxRZeH18K2N1dvBJKZhbtjaCFwTyPQ187f8Km+J/wD0AtX/AO+//r19hfF7&#10;4p6d8MbfTZdTsLu9F8zqgtyoK7QDzk+9eZ/8NX+HP+hf1f8A77j/AMaAO68H+PvAgs9H0O41LTf7&#10;bSGG0kgZMv54UKyk467gRWd+034Qv/EXw9hsvDWlC6vRexyFII1DbQrZPbjkV554W+AWtXPjLTfG&#10;a6vp62VxeLqogKv5gR28wIeMZwcelfVFAHgX7K3gjV/DOg65D4q0g2s0tzG8SzqCSoUg4/GvLvjZ&#10;8OPHep/EvXr3QdH1CTSpJFaFoW2oVCKDgZGOc19nV4h49/aD0Xwt4r1Hw3d6NqM1zauImljZNjFl&#10;BB5Oe4oA+dP2dvFVt4e+Jtte+I9Ua1sUglVmndioYgADHrX1lP8AGD4bTlfP8RaZJt6bxnH5ivBT&#10;+yt4iuf366/pKiT5wCknGefSk/4ZQ8Rf9DDpH/fEn+FAGf8AFrwr4l8deObzX/Adjdah4euFQQXF&#10;odsZKrhsDI75r1Px58RPA7/CrVtJtdWsf7cGmNbrGo/eCbZjAOOufesPRvihYfA/To/AWtWF1qV/&#10;YZZrmzKiJt53DG4g8Zrmpf2Y/EGszPqcWu6VHFen7SqssmVD/MAeOvNAHh/hrw/4i8Z3ctlolvd6&#10;lPCnnPErFtq5AzyfUivpX4B3WmfC3w5qGmfEoQ6NqN1d/aYIrxAWaLYq7hweMgj8KzfDvhu4/Zsu&#10;pPE3iOeLWLbUU/s5IbDIdGJEm478DGIyPxFL4j8Pz/tK3UfiPw3NFpFtpqf2dJFf5ZmfJk3DZkYw&#10;4H4UAfRjJpeueF5rzR4bS6hurV2t5I41w+VOMcV8Ky/Bf4hGRivhe+xn0H+NfcXgjSJPBfw90/Tb&#10;yRLmTTLPbI8OQH2gk4zXjbftXeHVYqfD2rcHGQ8f+NAHgcPwf+JEAIh8PalFnqEOM/ka+zvgbpeo&#10;6P8AC3Q7DXIJYNRhRxLHKcsCXYjJ+hFM+EXxOsPiZYahdabYXVmlnIsbC4KksWBPGD7V39AHnf7Q&#10;rPH8GfFDRMVcW6kEHBH7xa+F/CWh+KPFtzPb+HYb2+mhQPIschyoJx61+gnxP8N3Hi7wFrOg2c0U&#10;FxfQiNJJc7VO4HnHPavNPgD8G9V+Gmt6le6lqVleJdQrEFtw4KkEnJ3AUAfIXinS/EfhXURYa/He&#10;WV2UEgjkkOSp6HrX2N8O/i74I0/wHodlqniO1S8is40mSQkkMBgg8V4f+2X/AMlTtv8AsHR/+hNX&#10;h+mWjahqVpZRsqvcTJCrN0BZgAT+dAH39B8YvhtAcw+INMjJ4yikf0qx/wALq+Hv/Q0WP5t/hXz/&#10;AP8ADKHiP/oYNI/75l/wryz4t/De++GmsWWnale2t5JdQfaFa3DAAbiuDkdeKAO08deBfEnij4k6&#10;l4q0PSZ73w9d3ouobxACkkWQSw9uDX1J4d8e+A9e1K303SNR0261CQYSFIxuOBk9vQV4H4I/aI0T&#10;w98OdP8ADc+jalLPbWZtmmRk2k4PIBOcc157+zI27426EcYyZT/5DagD73ht4YM+RDHHnrsUDNfJ&#10;X7S/w48WeJvifNqOg6LdXtkbWFBLGBjcAcivruvHfid8eNH+H3il9Dv9J1C6nSJJfMgZAuG+p9qA&#10;Pj/4b2Mtn8WfDtjfw7JodWhilicA4YSAEGvq39qPwfrWv+GtGh8H6ZLPdRXbPKLUBCE2Ec4xxmvk&#10;+28UQQ/FKPxSbeU2q6oL8w5G/aJN+30zivtL4RfGXS/iXq19Y6bpt7ZyWsImZrgqQQWxgYNAHyb/&#10;AMKn+J//AEA9X/77P+NfYvh7w/PH8ILbT7vT4/7WGkGFo3QF/N8sjGfXNegV4dqf7RWh2HjWbw3J&#10;o2pPcxXv2Iyhk2bt+3PXOKAPk3xJ8NPF/hrS31HXNDurOyRgplcDAJOBVHwl4K8Q+LvtH/COaZPf&#10;/Z8eb5QHyZ6Z/I19nftZf8ka1D/r4h/9Cr5y/Z++LGm/DL+2P7T0+7vPt3l7Ps5Ubduc53EetAH1&#10;L+ztoWpeHPhZp2m61aSWl7FJKWik6gFyR+lelmuY+G/jC28d+E7bXrG2mtoJ2dRHMQWG0kduO1dO&#10;aAIn60UP1ooAlooooAKKKKAPl/8Abg/5B/hX/rrP/JKwvgV8DfDHjzwFBrWsXOqx3TzSRlbeZFTC&#10;nA4KE/rX0z4y07wrfx2o8XxaRJGpbyP7RKAA8Z27vwqHRdU8GaHYiy0fUtAsrRSWEMFzEignqcA0&#10;AfOfhf47eKrfx/p3g+O10j+y4L9dLVzA/m+Uj+WCTvxuwBzjGe1e0/tAeOtU+H3giPV9EitJbprt&#10;ICLpGddpDE8Bhzx61m+ONL8AJ4c1q/0KHw7/AMJAIJZrWW0aI3BnwSrJt+Ytu5GOc18d+K9W8dX2&#10;mLF4ruNfksA4Ki/Evl78HGNwxnrQB6T/AMNS+Ov+fLQP/AaX/wCOV6X4T+Emg/FnRLLx54kn1GDW&#10;dWHnTpZSpHCGUlBtVlYjhR3Ncd+yrpng2/0LXm8XwaJJOtzH5P8AaBj3Bdpzjcema5/4oan4y0vx&#10;1q1p4Dn1uDw1E6izj0rzDahSgJ2bPlxuLdO+aAPt6JfLiRB0UAV4h+0f8V9d+G9zokegwafKL1ZW&#10;l+1xu+CpXGNrL618q2PxA+Id/ci3sfEPiG5nIJ8uGeR2468DmoPEFv4+8RNC2u2fiPUGhBEZubeZ&#10;9meuMjjpQB9G+Dvhno3xr0OHxz4smvoNXv2ZJUsJFjhAQ7RhWViOB619HWNtHZ2UFrEWMcEaxKWO&#10;ThQAM/lX5u2fi3xl4XhGl22r6zpUcXItRK8W3POdvGM16L8MfE/xDPjzw/Jruo+Il0c3cbXEl2ZR&#10;B5eRkuW4C47k4oA9c/bW4+Hmi/8AYUX/ANFSV8+fDD4w+IvhzpV1p+g2+myw3M/nubqJ3bdtC8bX&#10;HGFFe/fta3UHiXwNpNt4cmj1a5j1ESPDYsJ3VfLcbiEyQMkDPvWB+zN4Z8MxeFNUHj/S9Mgvje/u&#10;V1eNY5DH5a8qJMErnP45oA948K65deJfhPbazqCxLdXunNNIIlIQEoegJPH418V/AjwRpnj/AMft&#10;o2tS3cVp9nlm3Wzqr5UjHJUjHPpWp4x8Z6zYfFG90fQNevIfDseoC3gtbW4ItxDuA2qAcbcV9oaB&#10;4M8N6HdLe6Poun2V15ezzYIAjYPXkUAfOnjzVJv2cLq10vwKsd1BqyNcXDaoDKwZDgbShTAwx65r&#10;lf8AhqXxz/z5aD/4DSf/ABytr9tz/kZ/Df8A16y/+hLXgFh4e1m9iiuLTR9RuLd/uyRWrurfQgYN&#10;AHsv/DUvjn/ny0H/AMBpP/jleu/s5/F/X/iNrmrWevQadFHa26yxm1iZCSWwc5Y9q9Jj+GPgjYuf&#10;CmjdB/y6p1/KtjQfCegeHppZtD0exsJZVCu1vCqFh6HFAHF/En4L+GviFr0era3canHcpCsIFtMi&#10;LtBJHBQ88+tcZffs5+D/AA/ZXGs2N3rTXWnxtdwiWeMqXjG9cgRg4yBnkV9A0yeGO4hkhnRZIpFK&#10;ujDIYEYINAHz9+zv8ZPEfxF8V3+ma5b6ZHbwWZnVraJ0YsHVeSXIxz6V3vxP+D3h74j6ra3+u3Op&#10;RTW0PkILWVEG3JPOVPcmuC/aI8Ot4P8ACdjffDfS30vU5bwRTy6RAUkaLYxKtsGduQv44qz+zP4p&#10;v4vCmqD4gavLBfG8zCNXn8qQx7F5USEErnPIoA+T/idoNr4Y8fa3ounNM1pZXDRRmZgzkD1IAGfw&#10;rrf2Yf8AktWgf9tf/RbV9j694J8GazY6hq76Fo97PcRPN9rEKOZG2n5t3fp1r40/Zzuraw+M+iz3&#10;k8Vvbo0oaSVwir8jAZJ4oA/QOvhf9rv/AJLFcf8AXlB/I19nf8JZ4d/6D+kf+Bkf/wAVWfe+FvBv&#10;i6f+1LrTNH1eRgI/tWxJsgdtwz0oA/NY9a+kP2I/+Ry8Q/8AXgv/AKMFe8zeF/hPDK8U1j4SjkQl&#10;WR2hBUjqCM8V5Z8eorHQdE0yX4QiC21GW4K3beHyDIYtuQH8rJ259e9AH06K8O8Y/Anwuuoat4tF&#10;1qx1ONpNSCGZPK8xcuBjZnbkdM596+V9R8ffEXTZli1HxB4itJWG4JPNJGSPXBxxX3d8NppNW+Gn&#10;h+XU3a6kudPj89pjuMm5Od2euaAPmzwh8RNY+Oeux+B/FsNnb6RdK0zyafG0c26MblwzMwxkc8Vy&#10;n7R3wt0P4bNoo0K4v5je+Z5n2qRXxtxjG1R617z8cvCVl4Y+H93qfgPRI9P11JY1juNLg2zhS2GA&#10;KjOCOtfIHjHUPFl+bY+L5tYl27vI/tASDHTO3d+HSgD7S/ZV/wCSL6R/11n/APRhr1015F+yr/yR&#10;fSf+u0//AKMNeumgCJ+tFD9aKAJaKKKACiiigDw/9pz4d+IfH9loSeGoYZWtJJWlEswjwGC4xnr0&#10;NeB/8M4fEb/nxsv/AAMSvoz9ob4o6l8NLPRpdJs7W6a9klVxcZwoULjGD7muh+CXjS88e+BYdb1G&#10;CC3neaSPZDnaApwOtAHw/wDDy1n0/wCLGh2VzgT2+qxwyAHI3LJgjPfkV9lftGeC9X8ceA4dL8Ow&#10;wyXi3kcxWSQRjaAwPJ+orGtP2d/D9r4yTxGmqaibpb03vlkJs3b92OmcZrp/jv48v/h54Mi1jS7a&#10;3uZmukgKT524IJ7H2oA+IfiD4A17wBeWlr4jhhilukMkYilDgqDg5x05r6J+Efxr8GeHvhlo+har&#10;dXS6jBC8bqtszDcXYjnvwRXg3xY+Jeo/Eq/0+61WztbV7ONokFvuwwY55yfavY/hL+z5oPizwJo3&#10;iG91TUYrm7QyNHHs2rhyOOM9qAM34e+CNY+EPixfGnjWCK38PorxF4JRK4Mn3flHNfSHw++Inh7x&#10;9FeSeGpZZVtGVZfNhMZBbOOvXoa439rBAnwYukHRbiEfqa+WfhP8WdV+GsOoxaVY2d0t6yM/2jd8&#10;u3OMYI9aAPXvjj8FvGHi74k3+s6LaWklhMsYQvcKhOFAPH1r3nxl4fvtU+FGo6FaIh1GbTDaopbC&#10;l9mOv9a+af8AhqrxR/0BNI/8f/xr6+0i6a80qzuZFCvNCkrBegLKCQPzoA+ff2bfhT4p8B+LtTv/&#10;ABFbW6WtxYmCMpOJDu3oeg6cA0v7S3wq8T+PPFmmX/hy3tpLeCz8lzJOsZ372PQ9eCK774//ABF1&#10;D4b+F7DU9LtLa6muLsW5WfdgDYzZGCOflFeCf8NWeKf+gLpH/kT/AOKoA8UvNOuPC3jL7BrAVLnT&#10;7tVuNh3AFWBOD3r7Ni/aQ+HgRQ17fAgDP+iN6Vyek/A7Rfibptv4z1bUb61v9bT7ZNDbhfLRm6hc&#10;gnFcP8dPgbovw98FLrOm6lfXMxuY4Sk+3bhs88D2oA2vizp1x8ftQstS+HCi6ttLjaC5N0fIIdyC&#10;MBuvANe9/Bvw7e+FPhto+kazHGl/ao4lCOHAy7Ec9+CK+MPhR8X9W+G1jf2ulWNncreSLI5n3ZBU&#10;EcYPvX2t8LPE1z4x+Hema9fQxQ3N5G7PHFnaMMy8Z+lAGB4Y+OfgnxL4htNE0q7u3v7pzHGr2zKC&#10;wBPU/Q16hX5l+DfEdz4S8YWOu2UUc1zZSmRElztYkEc4+tfYP7Pvxi1b4ka3qllq1jZ2y2sCyoYN&#10;2SS2MHJoA9zryjW/j74F0XV7zTb68vFurWRopQtqzAMDg4PeuU+PPxu1r4eeMItH0vTrG4ie1Sff&#10;Nu3ZJI7HpxXyhNev4v8AHQuL1Vgk1W+XzBF0TzHAOM59aAPvTwB8WPC3j3VJ9P8ADtxcy3MMRndZ&#10;YGjAXIHU+5FfOf7a3/I+aJ/2Dv8A2o1dP4o8NW/7ONlF4m8LyS6ldX0n9nvFfY2BCN+Rtwc5QUzw&#10;toMP7R9nN4i8UySabcaa/wBhjSxxtZMb8ndk5yxoAt/Dv45+CtE+FWl6FqN3eLqFvYG3kVbZmUNg&#10;jr3618w+FvD2oeLvElvpGioj31yW8tXcIDgEnn6Va+JGgQeF/HWtaJaSyS29jctCjyY3ED1xXX/s&#10;xf8AJadA+sv/AKLagDC+Ifw08TeAILObxJDBEl2zLF5U4kyQATnH1r2z9nz4yeEfBPw6j0nX7q6j&#10;vFupZNsduzja2McivcPix8MNN+JVtp0Oq3l1arYuzoYMZJYAHOfpXxZ8cfBNn8P/AB1Jomm3E9xb&#10;rBHKJJsbstnI4+lAHUeN/hH4u1I614xtYLdtDnMuoxyG4AfyDlwSvUHb2qP9mfx9oXgLxFq954mm&#10;mjhuLVYojHEZDuDg9B04FOn/AGgdel8Ct4X/ALL05bRrE2Pmjdv27NueuM4rxmgD6W+KfhvUPjtr&#10;8HiT4dxJc6VbW4sZGuW8hhKrM5G1u2HXmvTfBXxf8JeGNM0bwdq11cJrlisenTxpAzIJhhSAw4Iz&#10;3rP/AGLf+SY6l/2FH/8ARcdfOXi7/kv99/2Hx/6OFAH3h418VaX4M0CXWNckkjsYmVGaNC7ZY4HA&#10;r5x+LSj4/vpzfDcfajpG8XX2r/R9u/G3G7r9016R+1j/AMkZ1D/rvB/6HXyn8Jvitqvw0GojSbK0&#10;uftuzf8AaN3y7c9MH3oA+zvgR4X1Lwd8NtP0bW44476GSVnWNw4AZyRyPY16Ca4f4M+MLvxz4Bst&#10;d1CCGC4neRWjiztG1iB1ruDQBE/Wih+tFAEtFFFABRRRQBgeKvCGgeLEgTxFpkGoJbktEJc/ITjO&#10;MH2pdEsfD/hOwXS9LFlp1shLiASBcE9Tgmq/jXx34c8ER2snijUlsEuiywkxSSbyMZHyKcdR1r4h&#10;/aL8TaR4t+Jdzqfh+8F5YNBEgkCMgLBeeGAP6UAfe39r6b/0ELT/AL/L/jXhv7YF/aXPwtgS2u4J&#10;X/tCI7UkDH7r+lfG+l2Fzqmo21hYRGa7uZFiijBA3MTgDJ4/Ouq8X/C/xh4P0tdR8SaM9lZNIIhI&#10;biJ8sQSBhWJ7HtQB7N+yZ4H8NeK/D+vT+ItIt7+WC5jSNpc5QFSSBg1zfxT8TeMvBvj/AFjQfB91&#10;qOn6DZyKtrbW0RMcalFJAOD3JNbX7K/xE8K+CdC1228T6qthLc3KSRKYZH3KFIJ+RTXt0vx3+Gss&#10;Txx+Joy7KVA+yT8k/wDAKAPizxH8RfFviPTW07XNcu7yzZgxhkIxkdD0r1v9lLwt4U8RW3iBvFln&#10;ZXTQvEIftLbdoIbOOR7VxU/wJ+JE1xI8fhmQqzFgftcHIJ/36Z/woP4l/wDQsSf+Bdv/APHKAD48&#10;eGrXTfiVqNr4X00rpaLGYxaoXTJUZwee9V1+JfxLtLVU/trV4oIUCjMeAqj/AIDX0Z8KPG/h74Ye&#10;CLLwr461JdK160Z2mtWieUoGYsvzIrL0PY16h8SrK48R/DHXrTRI/tdxf6e62yZC+YWX5eWwBnPf&#10;FAHzV8ANdm+JHie/0v4k3w1fTILQ3EEN64CLKHVdw6c7WYfjX0BbfCT4b3Slrfw5pcqg4JjYsAfw&#10;NfEXjL4beLfBenw3vifR2sLWaXyY3M8T7nwTjCMT0Br6X/Ym/wCRD13/ALCX/tJKAPdNN/sbQ7SD&#10;TLKe0tYLZRFHbiVRsA6DBOa8k/bDIPwjBByDfQ8/99V8yfFudLb4567NMcRx6rvZiCcAMM9K9j/a&#10;P+J/g/xd8NI9L8Pawt5fC5ikMQglTAUHJyygd6APl21s7m6DG2t5pQvBMaFsflX3p+z1dWtl8G/D&#10;9teXMNvcLDJuilcIy/vGPIPI614r+yx8RPCvgrQ9dt/E2rLYS3M8bxKYZH3AKQT8qnHasf4m/D7x&#10;P8RvHOpeLfBulPqfh7UHV7a7WWOMSKqhSdrsrD5lI5HagDi/g34Z/tb4q6FZazpc02nTXLCZJYmC&#10;MNrHk/XFfcXh7wh4T8FTTXWkafY6VJOux5A23eBzjk1zEfx3+Gyoqt4lQMo2nNpPwf8Av3Xif7U3&#10;xG8LeNPDujWvhjVVv57e5d5VEMibVKgA/MozzQB9I674I8H+Mb0ahq+lWOqTqoiErMWwBnjg+9fE&#10;Os+H5tP+M8lvp+m3EVjDrKLEqQttVBKMYPpX0n+xt/yS65/7CEn/AKCte6XlzFZ2k91cvsggRpJG&#10;wTtVRknA9hQBi+LtA8P6/p8Vv4qtbS5tI5BIi3LbVD4IyORzgmm+ENA8O+H7Ga38KWtnbWskm+Rb&#10;Vtyl8AZPJ5xivCvjhrmn/Gbw1Z6H8Nbj+29VtboXc0CK0OyIKylsyhQfmZRgHPNM+B2rWXwY8P32&#10;j/EycaFqN5c/areF1M5eLaq7sxBgOQRgnNAHq+t+APh5qeq3V5rGl6TLfzOWmklkwzN3J+auC+LX&#10;h7wh4I8Balr3gm20/T9etQn2e5tZAZEywU4GT2Jr5a+Lmr2Wu/EnxBqmlzi4srq6aSKUKV3qcYOC&#10;AR+IrD8NaBqfibWINK0O1N3qE+fLiDqu7AyeWIHQetAH1N+yl4/1vxFqniCPxXrr3UcUUTQi5dRg&#10;ljnHTtXm/wC1dbT6h8W5p9PhkuoDZwjzIFLrnByMjiuc/wCFC/Ev/oWJP/Au3/8Ajle9/B3xdonw&#10;l8GJ4Y+IV6ui66k8lw1q0bSkRuRtbdGGXnB4zmgDpPAvw0+Hd54R0OS/0bS31CW0hM298OZCozkZ&#10;65rfuPhL8OLZQ1x4e0yJScAyMVB/M18Y2uuaanxui117lf7LGti6M4RseV527djGentmvefjlqdn&#10;8adE03S/hlKNcv7Cc3FxEimExxldu7Mu0Hk44zQBzfxx1TVPh/4qttL+F002m6LLZrcSxaau+MzF&#10;mBYnnnaq/pXjWhw6zqXjvTL/AFC2vZbifUYZZZXhbLMZASTxX2H+zB4Q1zwZ4FvbDxJYmxu5L95l&#10;jMiP8hRADlSR1Bro7r4w+BLXXn0WfX0TU0n+zNB9mmJEmcbc7MdfegDrPEOhab4i0x9O1uzjvLJy&#10;GaGTOCQcjpXyP+1t4O8P+FG8Pf8ACO6XBYeeJfN8rPzY24zk19l18p/tv/f8L/Sb/wBloA9N/ZT/&#10;AOSLaV/12m/9GGvXzXkH7Kf/ACRbSv8ArtN/6MNevmgCJ+tFD9aKAJaKKKACiiigD5e/bg/5BvhT&#10;/rrP/wCgrXn3wn+AUvxB8IRa6niBLFXkePyTamQjacZzuH8q+sPiL8OdA+IUNlF4jiuJFs2ZovJl&#10;MeC2M5x16CtHwP4R0rwVoKaPoaSpZo7SASSFzljk8mgD4E8C2R0v4x6RYF/MNrrCwb8Y3bZducfh&#10;X278aPALfEbwnHoseoDTytwk/mmLzPugjGMj19ayrX4E+C7bxOuvxQXg1Fbo3gb7S23zN27p6Z7V&#10;6n3oA/Pb40/DB/hjqWm2kmqjUjewtLuEHlbMNjGNxzXdfDT9nWXxf4S0nxGviJLVLtTJ5H2QuVwx&#10;GN28Z6elfSvxE+Fnhv4g3lpc+IobiSS1QxxmKUpgE5Ocda+bfGvxT8TfCvxRfeDPCk9tFoulMIrZ&#10;J4BK4DKHOWPJ5Y0AfZUKeVDHHnOxQufXFeV/Gz4vR/DCbSon0d9Sa+V2BFwIgm0gf3TnrXzZ/wAN&#10;K/ELP/H1p/8A4BrXEfEX4ka/8QpbGTxHJbyNZh1i8mER8NjOcdegoA92k+Fsnx1k/wCE/i1VNGS/&#10;+T7E0HnlNny/fyuc4z0roPBH7Qkd54s0jwgPDrqWuE077T9qBwVOzft2e2cZrr/2Wv8Akiuk/wC/&#10;N/6Ga+Kv7YuvD/j6bVtPZVu7PUHmiLLuAZZCRkd6APuz43/Ddvib4cstLTUhpzW10LnzDD5m75GX&#10;GMj+9+lN+B/w1b4Y+H7/AE19TXUTdXP2jzFh8rb8irjG4/3evvXnX7Nfxa8T+P8AxdqWneIZbV7a&#10;CxM6CKEId3mIvUexNO/aV+LHibwB4p0yw8OzW6QXFl57iWEOd29l6n2AoA+ePjHbG8+NviG2DbTN&#10;qbRhsZxlgM4/GvYY/wBk24ZFY+Lo+QDj7Cf/AI5XznrfiG+1nxPPr160Z1Cef7S5VcKXznp6V6j/&#10;AMNJfEH/AJ+7D/wEWgDn/jV8MH+GOpadaSaqNRN5E0gYQeVs2kDGNxz1r66/Zv8A+SIeHf8ArlJ/&#10;6MavLfhXpsH7QVjfal8RQ09zpUi29sbQ+QAjglsgdTkCvojwt4esPCnhq20XSVdbK1UrGHbceSSc&#10;n6k0Afnb4F8NHxh4407QFuhaG+mMfnFN+z5S2duRnp6179/wyXN/0N0f/gAf/i6+dPDuv33hfxNa&#10;6zpLIt9aSGSJnXcoOCOR34Jr60/Zo+K3iXx/r2sWniSa2kitrZJIhDAIyGLYOcdeKAOdh8Zj9m9f&#10;+EOmsv8AhIGmP277Ukn2bAfjbtIbpt65719C6ZeDxn4BjuUU2g1ewOFJ3+V5iEe2cZ9q+SP2yv8A&#10;kqVt/wBg+P8A9Cavqr4P/wDJL/DH/XhF/KgDg/gn8EZPhp4lvNVbXF1H7Ram38sW3lYyytnO4/3f&#10;1qT43fBWX4m6/Y6kmtrpy21t9n8s23mlvmLZzuHrXtFFAH5n+LfC7eHfHV74bkuhO1rd/ZTcCPaG&#10;5A3bc+/TNfVPwq/Z5l8FeMtN8Qt4jS8FsGJgFns3blI67zjr6V2mu/AvwXrfiW412+t706hPP9od&#10;luWUb8joPTitj40eIr/wh8NdW1nR2jS9tlTyzIm9RlwOR9DQB3Yr4W/a8/5LHcf9eUH8jXtf7M/x&#10;Q8S/EHUtbh8RzWzpaRxtEIYRHgsWBzjr0Fdr48+DHhLxxr7axrsN2960axExXBRdq9OB9aAPz0r6&#10;R/Yj/wCRx8Rf9eCf+jBXdePv2ffA2ieCdd1Oytr4XVnZSzxFrpiAyqSMjv0r5h+HfxA1z4f393ee&#10;HZII57mIQyGaISDaDnjPTmgD9J6+ddX/AGcJdQ+IVx4mHiVEWXUPt32c2ZJHz7tu7f8AhnFdl+zf&#10;441nx94KvdT8QSQyXUV88CmKMINgRCOB7sa8N+IP7QHjjQ/G+uaXY3FkttZ3ckEQa1UkKrEDmgD6&#10;a+KvjRfAHg64157Fr5YnSPyRL5edxxnOD/KvjL46fFlPie2lGPSG04WO/rOJd+7H+yMdKqeN/jV4&#10;u8aaBLo2tz2r2Ujq7LHbqhypyORXmmaAPvT9lP8A5ItpX/Xab/0Ya9fNeQfsp/8AJFtK/wCu03/o&#10;w16+aAIn60UP1ooAlooooAKKKKAMvXPEOkaCkTa1qVpYLKSIzcShN5HUDPXqK+TvjvceLvEHj+4v&#10;vAs2rX+iGKNUm013eEsB82CvGc9a6T9uD/kHeFf+u0/8lrH+A/xu8L+BvAEGjazHfG8SaSQmKLcu&#10;GORzmgDwi48W+KYJpIZtc1aOWNijoblwVI4IPPrVrRda8b65dm10jUtdvbgKXMcE0jtgdTgGqM0D&#10;+K/HU8OmYD6pqD+R5hwB5kh259Ote9eAfCGpfALW28W+NjC+lyRGyUWTeZJvcgjjjj5TQB4vrup+&#10;O9Alij1q+8QWEkqlkW4lkjLAdxk19Q/CXWvAt18LdJm8T32hTa40D/aHvnjactubG4tznGOvbFeH&#10;ftI/EXRfiLrWj3WgrcrFaW7xyeem05LAjFQ+DvgH4t8WeGrHXNMfTxZ3iloxLNtYAMV5GPUUASfs&#10;y2FnqXxhhtr22gubcwTMI5UDKcAY4Nfan/CGeGP+hf0r/wABU/wr5g8D+ANX+B+vx+NPGRt20mBG&#10;t2Fo/mSFpOBgccV6V/w094F/556r/wCA4/xoA9Ml8SeEfDDnS5tU0nTGi5+zGVI9uefu9q81+LOp&#10;fDe4+HniU6bceG31N7KUwmExea0hHGMc5zXy38a/FNh41+Il/rWkiVbOdIwglXa3CgHI+tdlZfs1&#10;eN7yzguYn0zy5kWRd1xg4IyO1AGz+xP/AMlD1r/sFt/6Njr6h8YXngy3vIl8Wy6Kl0Y8xi/2btmT&#10;03ds5r51+Hfh68/Z61a48ReOzE1hfwmwi+xN5reYSH5HHGEPNee/tHeP9H+IfijTNQ0EXAgt7PyH&#10;EybTu3s3HPoRQA3xr4N1S/8Aiff6jomhzzeHpNQ82G4trcm3aHcDuBAwVxmvqyHUvhSI13XHhTOO&#10;cmHrXk3gr48eEtH+GFhoF1HqH26CwNs22EFd+0jrn3r588AeDNT8f+JW0jRGhW6Mbz5nfauBjPP4&#10;0Aeu/tMeJdNsNY0VPh9qtrb2zQObkaTKEUtuGN2w9cZ617J8DfiDoEfws0OPXvEtiupCNxMLq5Hm&#10;Z8xsZyc9MV8j/Ev4da18O7yyttea2aS7RpI/Ik3jCkA549640EkgA4oA/Qg6n8KD1ufCn/kGvG/2&#10;lfEHh2w0HSJPh9qOn2921w4nbSpFRym3jds7Z9a838W/AXxb4X8M32u6lJp7WdnGJJBHNubBIHAx&#10;7iuV+Gvw91j4h393Z6E1ssttGJH899oIJxx+VAH07+yzYWnif4eXF/4jtodUvFvXjWa8QTOFAUgZ&#10;bJxyfzr51+JviTW9M+IPiCy07Vr61s4LyRIoYp2VEUHgAA8Cvr39nnwRqvgHwRNpOueQblrt5gYX&#10;3LtIUdfwrxDx7+zv4y17xnrOq2b6attd3Lyxh5yDtJ4zxQB4V/wmfiX/AKD+p/8AgS/+NfW/7Her&#10;X+reCNal1O8uLuVNQ2q00hcgeWvAzXj3/DMHjr/nrpf/AIEH/CvoT9nH4fax8O/DGp6frzW7T3F3&#10;56eQ+4bdijn8RQB6frDFdIvmUkMIHII6j5TX5t/2t4p8R3B0qK+1XUnmJH2VZXk345+73xjNfZfj&#10;L47+FdJ1vVPDNzHqB1CNmtCywgpvIwOc9Oa8f8H/AAy1z4R+Irfx14pa1bRtP3NMttIXk+cFRhce&#10;rCgDyjS/CfxC0lpG0zR/ENo0gAcwQyIWx64r7I/Zsh1uD4ZQx+Jlvl1AXUuRe7vM28Y+9zitX4Zf&#10;FTQPiLPfQ6CLoPZqryefHt4YkDH5VmfEH42+GPAviN9F1mO+N2sSykwxblw3TnPtQB8t/Eux+IY8&#10;R+JZGh8QjRhczkswk8nydx69tuK6T9jnSNO1fxZr8eqWNteJHYqyLPGHAPmDnBrv/HX7RXg3XPBm&#10;uaXZpqIubyylgiLwYAZkIGTn3rjv2JP+Ry8Rf9eC/wDowUAaH7R+geKLHxtZx+AtO1O30s2SF00u&#10;NkiMpd8khON2Nv6V6h4DufAZ8L6LbeIX0A+IPIjjuo7sRm4M+AGD55LZ9ec17FgE8gGvlDXPgH4u&#10;vfipc+IYW0/7C+q/bBmY79nmBumOuKAPQ/2i/A9nN8L71PDXh23fUvOiKiztR5m3dzjaM18h/wDC&#10;uvGX/Qsax/4Cv/hX6D+PfF2n+CPDk2tawJjZxOqN5S7myxwOK8s/4ae8C/3NU/78f/XoA6L9mjS7&#10;7SPhHplpqlpNaXSyzFoZkKsuXOMg16ma57wH4s0/xt4bg1vSBKLOZmVRKu1sqcHI/CuhNAET9aKH&#10;60UAS0UUUAFFFFAHD/E74Z6J8R4rCLX5LxEsmdo/s0ioSWABzlT6CuA/4Ze8C/8APxrX/gSn/wAR&#10;XtOq6xpmkLG2rajZWKyEhDczrEGI643EZrO/4TTwt/0Muif+B8X/AMVQB5roX7OXgzRdZstTs59X&#10;NzaTLNGHuEK7lORkbOlUP2yOPhTb/wDYRi/9BevWf+E08Lf9DLon/gfF/wDFVFcXHhLxlH/Zs1zo&#10;mtqp837N5sVxjHG7bk9M9fegD8z69h8DfHzxb4W0HT9B02HSjY2q+XGZYGZ8FieSHHc+lfWmqeEP&#10;hnpLomq6R4WsncblW5jhjLD1G7GapDSfhEORB4K/76tv8aAOl8b+E9O8e+Fv7I1pp0tZSkrG3YK2&#10;Rz1INfHv7SXwy0P4cz6ImhSXji8WVpDcyK/3SuMYUetfc8YUIvl42Y+Xb0x7Vk694Y0PxC0Ta7pF&#10;jqBhBEZuYVk2Z64yOKAPzGj++v1r9HfEOtXXh34Q3OsWAiN3ZaSJ4hKpKlljBGQCMivjD9ozTLDR&#10;/i5qdlpNnBZ2kaxbYYECIuUGcAV91aRaW+oeELC0vYIri2mso0kilUMrqUGQQeooA+DviZ8YfEfx&#10;E0i303X4tPSC3nFwhtoWQ7tpXnLHjDGu5/Zx+EPh34ieGdTv9ekv0mt7zyEFtKqDbsVucqeck113&#10;7XfhPw/oHgbSLjRNF07T55NREbyW1usbMvlOcEgdMgflUv7HWv6PpHgnWotU1WwspX1HcqXNwkZY&#10;eWnIBPI4NAHU/wDDL/gX/n41r/wIT/4iub8eeCdM+Auir4v8EvcS6oZVtCuoMJY9j5zwoU54Hevo&#10;i9u0utAubrTZ1mV7d3hlgbcG+U4Kkdfwr5U+A9t4q8S/EB7D4hW2tajov2eR/J1iGR4PMGNpxIMZ&#10;60AbHw90y3/aKtLvU/HpeG40llt7caafJUq43HcG3Z5Fdb/wy94FH/Lxrf8A4Ep/8RXH/tGaXrnh&#10;fWNHh+GlhqOmWk8LtdLokDojOGG0v5YwTgnGa8IvvHnj6wuXtr3xJ4gt7hPvRS3MqOv1BORQB9r/&#10;ALQyhfgp4qHpbL/6MSviX4Z/EXWvh1qF5eaAlm811GIn+0xlxgHPGCK9A+GV743vfHWkW/juXX5P&#10;DMkpF8mrCX7KU2nHmeZ8uM4698V9R6Z4R+GmrSOml6R4WvXQbnW2jhkKj1IXOKAPmD/hqHx3/wA+&#10;+if+Az//ABdaHh79pXxvqOvabZTwaMIri5jicrbvnDMAcfP71W/ab8CTW/j6BPCfhmZNPFmpYafZ&#10;MY925s/dGM9K8f8ACkEtr430aG4jeKZL+FXR1Ksp8xeCDyKAPuH9orx/q/w88I2Op6Ctq1zPeCBh&#10;cxl12lGPQEc/KKi/Zy+IWsfEXwxqd/ryWiz2135CC2jKLt2K3IJPPNek65oela/arba3p1pf26tv&#10;WO5iEihumQD35NN0HQNJ8P28kGh6baafDI290tohGGbGMkDvgCgDzTxB8AvCOu+K7vxBfTaqL+5u&#10;PtLiO4UJuyOgKk449as/tNfL8FNfHtEP/Ii18xfGnx34s074q+JrOw8R6tb2sN4yRxRXTqqDjgAH&#10;Apfg34x1LXPiHpmn+NdfnvdBl3i4g1O6LwPhCRuDnb1A60Ad5+xB/wAhbxR/1wh/9CavYfiF8EfD&#10;HjzxG2ta1NqaXbRLERbzKq4XpwVPrW5oF18O/D7TSaHeeF9OeYASG2ngjLAdAcHmvmX9pD4hazbf&#10;EyaPwt4pu00z7LEQNPvT5W7Bz904z0zQB5jbeGbKT4uReGmM39ntq4sSdw3+X5u3Ocdcd8V798Qd&#10;Ht/2ddPtNb8CmSa81OT7HOupHzkCBSw2hduDkeproro+Ax8JJNXjl8OjxUNIM63SyxfavtPlZ35z&#10;u8zdznrmuC/Zgup/H/iLWbPxxK/iC1trRZYYdSb7Qsb78blDZwccUAe1fs7+PNW+IXg281TXEtku&#10;Ir1rdRboUXaEQ9CTzljXoniC7k0/QdSvYApmt7aWZAwyNyoSM+3FM0HQ9L0C0a10TT7SwtncyNFb&#10;RCNSxABOB3wB+VVrvxH4beWXT7vWtIMrkwPbyXce4k8FCpOc9sUAfDfj744eKvG/h2bQ9Yj01bKR&#10;1ZjBAyvlTkclj/KvKq+0f2mfBfhrRvhTfXulaDplndrPEFnt7dUcAtyMgZr4/wBL0XVNW8z+ytOv&#10;b3ysb/s0DSbc9M7QcUAfcn7Kf/JF9J/67T/+hmvXzXlH7MVjdad8IdLtr+2ntbhZZi0U8ZRxlz1B&#10;5r1c0ARP1oofrRQBLRRRQAUUUUAeI/tN/DrxB8QbLQovDcdvI1nJK0omlEeAwXGM9elfHXjjwnqv&#10;gvXpNH1xY0vURXIik3rhhkcivt/47fFST4Y2ukyw6al+b55FIaTZt2gf415ZbfDtP2gIv+E5uL9t&#10;He4/0f7LGnmhfL+XO4460AfMGi6dc6xq1nptlhrq6lWGIM2AWY4GTX1b+zr8IfFngXx3NqviCG1S&#10;0azeEGK4DncSpHH4Gqcn7PNv4EjbxXFr8l4+i/6eLdoAolMfzbSc8ZxVP/hrK6/6FeD/AMCT/hQB&#10;1v7THws8S/EDW9FufDkVtJHa27pL50wTBLAjGeteOQfs3fENZkZrTT8Kwb/j7XnBr6Y+BfxOk+Ju&#10;landy6ctgbKZItqyF92QTnpXB/Er9oy48G+ONV0BPD8V0tk6oJTOVLZUN0x70AfQ1sPLgiT0UD9K&#10;lrwL4Q/Hyf4geNYNCk0OKyWSJ5PNWYsRtGcYwK99oA+Bv2ov+S16x/uw/wDoAr7m8M/8i3pX/XpD&#10;/wCgCvhn9qL/AJLXrH+7D/6AK+5vDH/It6V/16Q/+gCgDwv9tj/knuif9hQf+ipK+MzX6J/Gb4cR&#10;/EvQLLTJtQexW2uRc70jDlvlZcckY+9Xxn8cfhvH8NNfsNNjv2vhc2v2jeybdvzFcf8Ajv60AfaP&#10;wL/5JJ4W/wCvGOtjx74z0jwLoY1bX3mSzMqxZijLncc44H0r5c+G37RU+gaHoPhtNAimjt1jtfOM&#10;5BIzjOMe9fR3xb8CJ8R/CaaNJfNZL5yT+aqbzxnjGfegC18OviDoXxBs7u58OyTyRWrrHJ5sRTBI&#10;yMZ69K+efjJ8DfGfir4l6zrWkW1k1hdSI0bPchGICKDkfUGrVxqzfsy40m1iGurrH+kGSRvJMez5&#10;cYGc53fpVf8A4azu/wDoV4P/AAJP+FAHtP7Qo2/BTxOPS1Uf+PpXy3+zT8QdE+H+vaxdeI5Z44bm&#10;3WOPyojISQxPau+h+NM/xglXwFNpEWmR62fs7XazFzFj58hcc/dxXAfHL4Mx/DPSdNvYtXe/N3M0&#10;RVogm3Aznr70AfZHgDxppHjrRn1TQJJZLRJTCTLHsO4AE8fjXzZr3wK8aXnxYm163tbL+zm1RbsM&#10;bkBvLEgbp64HSuM+EHxxuPhx4Zl0iHRo75ZLhp/NaYqeQBjGPavR9F/akudQ1ixsn8Mwp9puI4d/&#10;2g5G5gM9PegD6lorzr43/EWT4a+G7TVIbBL5p7kW/ls5UDKs2cj/AHaZ8DviRJ8S/D9/qMtgtiba&#10;5+zhA+7d8obP64/CgD4x+PH/ACWHxX/1/PXN+D/DeoeLvEFtoujrG99cZ8tZHCA4BJ5+gr618dfs&#10;22/irxdquuv4hmt2vpzMYRbghM9s5q18Nf2eIPBPjKx1+PXpbp7XdiFoAA2VI65460AeH/8ADNfx&#10;E/59NO/8DFrzfxz4R1XwTrzaRrqRJerGspEb7xhunNfplXiHxb+AsHxC8YPrsmtyWZaBITEsIbG3&#10;POc+9AHw3Xsn7NHj/Q/h/wCItXvPEck8cFzarFGYYjIdwbPIHtXC23hVZviXH4V+1HY2pDTzcBf+&#10;mmzdj9a+h/8Ahk22/wChon/8Bx/jQB758P8Axvo3j3R5dT8PSTSWsUxgYyxlDuAB6fRhXwl48u47&#10;D446tdzkiG31oyvgZIVZcnj6Cvtj4OfDyP4beHLnSYr9r5Z7k3PmNHsIyqrjGf8AZ/Wvhb4v/wDJ&#10;UfFP/YRm/wDQjQB7z8efjT4R8afDq60bQprt76SaJ1EsBRcKcnmuO/Zm+JXh34ff27/wkctxH9rM&#10;fleTCZPu5znH1FeefCLwWnj7xrbaDJdtZrLG8hlVNxG0Z6V0vx0+E8fwxbShDqj34vvMJ3RBNm3H&#10;ufWgD7d8FeKdO8ZaBDrOivI9jMWVGkTY2VODxW8a8i/ZU/5ItpP/AF1m/wDRhr13tQBE/Wih+tFA&#10;EtFFFABRRRQByXj/AMB+HPHEVnH4ntTcJaszQ4lZNpYDPQjPQV8yfFHxjrvwk8WS+F/h9ciy0KKJ&#10;JkhMYmwzjLHcwJ616Z+1Z4f8U69YeHk8JWeoXLxSymYWbEEAhcE4Psa6D9nzwtd2Hw5t4fF+lbdW&#10;E8pb7bGHl25+XJOTigD548L/ABf8b+KvEWm6Br2oCbStSnS1uoxbIm6NzhhkDI471137SHws8HeD&#10;PAMOo+G7EwXrXkcRY3DP8pVs8E+wr6E8feH4J/BOuRaTpludQe0kWDyYVD79pxtIGc5r4lu/hl8T&#10;7qMR3fh/Xp4852y5cZ9cE0AZPgT4k+J/Atrd2/hq/W1iunEkoMSvkgYHUGvpzwL8O/CvxG8D2Pi/&#10;xfaG71/Uo3lup1naMMykqPlUgDhR0FfNv/Cn/iD/ANClqv8A36/+vV6D4a/FK3hWG30LxBFCvREL&#10;Ko/AGgDf/ZSUR/GuBVOVW3nA+nFe0ftQ/ELxP4IutBj8MXYtxdxymbMKyZ2lcdQcdTXlnwL8Ma38&#10;PPiBBr/jfTbnRNGjhkje8vF2RqzAYBPqcV9HXnxR+GN6VN74h0O4KfdMuHx9MigDgPht4D8OfFLw&#10;laeLPHVobzX7sss0wlaIEKdq/KpAHAr321Fva2sNvAyrFEixoNwOABgV8DfHjxNb3vxK1GfwpqpO&#10;klIxF9ilKx52jOAMDrWdeeEPiRZaTJql1Ya/Fp8cXnvO0jhVTGd3XpQB+iAkQ9HX8xXx1+2shfx9&#10;oQUE/wDEs7D/AKavWZ+y143s9C8aanP4s1021m9gUja8mYrv8xDgZ74Br6SvPif8ML2RXvPEGg3D&#10;qNoaUByB6ZIoA/Pq3le2uYpYjtkicMp9CDkV9Vfs4fFTxh4w+II0vxDfCaxFnJIE8hU+ZduDkAet&#10;eceMPAWv658Rb/xDoehz3Phue+FzBdwR/uWg3ZLD/ZxmvrXwd4q8DavqS2nhnUNIuNSWIkpaqofa&#10;MZ6DpQB87/tuf8jN4a/69Zf/AEJa6v4J/BnwT4n+GGiavrGlvNf3KO0sgndc4dgOAcdAK5T9t3/k&#10;ZfDX/XrL/wChLXoHwJ+JPg7Q/hNoWnar4i0+1v4YnV4JJMMpMjEA8e4oATx/8NPCfw48Iap4t8I2&#10;htNf0qMTWsxnaTYxYKSVJIPDEc18v+OviZ4o8dWVta+Jb5LqG3cyRBYVTDEYPQVc8ReDPiHYaXeX&#10;us6ZrUWmR/NM8zsUC578+4rmvDHhbW/FNzNb+HtMuNQmiUO6QLkqPU0AY6I7fcVq2PCEcg8XaHlH&#10;4voO3/TRa+ovgPceH/h/4Pl0r4k/YNI1l7p5kg1GNRJ5RCgHkHgkH8q9OtfH/wAL5buGK11bw8bh&#10;3VYwqKGLE8Y465oA6Lx74N0LxtpsNh4ltzcWsUgmRRIUw+CM5HsTXzb8YNYvfgnrVpo3w0kGn6be&#10;2/2udConzLuK5y+ccKOK9R/ak0TxFrngvToPCltfXN4l8rulmSG2bG5OD0ziqH7MnhHVtP8ACmqx&#10;+OdIlW9a83Rf2jGHfy9ijjdnjINAHd/DzxFe6t8KNK1jUrqN9Tm08zyPgDL4JzgcelfIj/tBfEbz&#10;GVNZj+8f+XWP/Ctr4ueBvH83xB8R3GiaTrI0U3DvCbfcsXl4/hAIGOtcT8Cb/StJ+KWkXfiGa3h0&#10;6IyebJcY2D5DjOR60AfR37L3xD8UeN9S12LxPeC4jtoo2iAhVNpLEHoOelcz+0V8WvGHg74ky6To&#10;Gopb2K2sUgQwo/zMDk5Ir6B8G+JvCOvTXKeEr7TLmSJQ0wtAAVBPGcAe9fIH7Xv/ACWOf/ryg/ka&#10;APZJvh74Xg+HjePo7Tb4pXT/AO11uTM2PtITzN2zOMbucYxXhX/DQvxH/wCg1F/4DR/4Vk2Xw++J&#10;V/pkMlro2uz2E8QMYVmKPGRxxu6Y7VB/wp74hf8AQpap/wB+h/jQBuf8NC/Ef/oNR/8AgNH/AIV9&#10;E+FPg94M8YeGNM8Ra/pj3Grapbpd3UwuHQPI4yxwCAOT0FfGfibw3rPhe/Sy8QadPp908YlWKdcE&#10;oSQD9Mg/lX2z8M/il4I034e+HbK+8TabBdW9jFHLG8mCjBQCDQB0PhD4R+DPB2tR6toenNbXsasq&#10;yNcO2ARg8McVpeO/h/4a8fG0/wCEjtGuvsufK2TMm3djP3T7V5x8afF+l+OfAV1ongDWItV1+WWN&#10;4rawkJlKq2WIxjjFct+zzf3Xw4Gsj4n3U+im88v7J/acjDzNud23OemRQB9EeEfDWmeE9Dh0nQ4G&#10;gsYizIhctgk5PJ5rZNZ2ga3pviHTU1DRLyG9snJCzRHKkg4PNaJ6UARP1oofrRQBLRRRQAUUUUAc&#10;D8V/ihpHw1h0+XWbW9uFvWdU+zKpI2gE53Eetedf8NU+EP8AoE61/wB+4/8A4usH9uH/AJB3hX/r&#10;rP8AySqHwA+DHhHxr8PLfWNdt7uS8eeSNjHcMgwp44FAHWf8NU+EP+gTrX/fuP8A+Lo/4ap8If8A&#10;QJ1r/v3H/wDF1vf8M2fDv/nyv/8AwMaj/hmz4d/8+V//AOBjUAYP/DVHg/8A6BOtf9+4/wD4unR/&#10;tT+EHkVBpOtZY4/1cf8A8XW5/wAM2fDv/nyv/wDwMavkv4s+H7Dwt8VNW0XR0kSwtJ40iWR97AFV&#10;Jye/JNAH2z8a/B994/8Ah9Lo2kzW8FxLLHKHnJC4HJ6A+tfFfxW+F+rfDWbTo9ZurK4N8rtGbVmI&#10;G0jOcgetfZPxy8Wap4L+GLavoUkUd6ksMYaRA4w3Xg15J8J4E/aAj1Gb4kD7U+ksi2ptP9H2h8ls&#10;7ev3RQB8p8V9bj40aF478Kr4E0uy1CDVdUtF0yGa4VBCsjKEDMQxOM+1dt/wzZ8O/wDnyv8A/wAD&#10;GrQ8P/APwNoGt2OrabaXqXlnKs0TNdMwDKcjI70AfKHxT+DWufDjRbTU9YvtOuIbm4Fuq2zOWDbW&#10;bJyo4wprzCvsz9tf/knuif8AYUH/AKKkrz/9mj4UeF/H/hXVb/xHb3Mtxb3nkRmKdowF2K3Qe5NA&#10;Gt4N/aC8NaH8MrHw5dadqr3tvY/ZWkjRChbaRkfNnHNcl+x+2/4vyN/esZj+q17bqn7Ofw+ttLvL&#10;iKzvxJFC8in7Y3BCkivE/wBkBQvxgcL0FjPj8xQB7R+0R8Ida+JOr6TdaNeWFulnC8bi5ZgSWYHj&#10;Cn0ryWP9ljxeHB/tbRODn/WSf/EV9oV8j/Gf44+NfCnxL1rRdHu7RLG1dFiV7VXYAorHJPXkmgD6&#10;L+KHhu68V/DzWdB06SGK7vIVjjeUkICGU84BPavnzwdo0/7OF3PrPjF47+31RRawppp3MjKdxLb9&#10;oxiqfwf+OvjbxP8AEnQ9G1e7s3sbuZklVLVVJARjwR06V9IfEPwDoXj6xtbTxHDNLDbOZIxFKYyC&#10;RjqKAPiP4++PdO+IfjKHV9IguoLdLVYCtwFDbgSc8EjvXV+EfgL4j/svSvF5v9L/ALPiRNRaMO/m&#10;eWnzkAbcbsA96579ovwXo/gbx3Bpfh+OaO0e0SYrLIXO4kg8n6Vd8H/GrxkYtI8LfarX+yJDHYMn&#10;2ZdxiYhCN3XOCeaAPbf+GqfCP/QL1r/v3H/8XXp/wr+IumfEjR7vUdHtru3htp/IYXIUMW2g8YJ4&#10;5rjT+zX8O/8Anyv/APwMeu++H3gPQ/AOm3Fj4chmit7iXznEspkJbAHU+woA29a/5At//wBcJP8A&#10;0E1+bvgjwteeNPFtroWnSwxXV0X2PMSFGATzgH0r9Ita/wCQLf8A/XCT/wBBNfmt4V8R6h4T8SQa&#10;zozxpfWzMY2kQMvIIOR9DQB9FeDrKT9myW5vfGJXUItZUQwDTfmKFDk7t+3j5h0zXjfxz8a2Hj7x&#10;7LrekwXMFq1vHCFuAA2VByeCR3r2P4UXUv7QF1f2vxHIuYdJRZLUWg+zkFyQ2dvX7oryT9oTwlpX&#10;gn4iy6PoMckdkttFKFkcudzA55NAH2l4V1WHQvhBpmrXKO8Flo6XDrHjcyrFkgZ78VlfCn4w6L8S&#10;dTvbLR7K/t5LSETOblUAILY4wxrZ8HaXb6z8JtI0y+DG1vNJjglCttJVowDg9uDVb4efCrwz8P8A&#10;ULq88OQ3Mc1zH5UhlmMgK5zxnpzQB8zftpf8lQ03/sFR/wDo2WvAK9//AG0v+Soab/2Co/8A0bLX&#10;pvw9+APgTXfA+hapqFpetd3dnHNKy3bKCzLk4FAHzh8E/GVl4D8e2uuanBcT20UUkZS3AL5ZcDqQ&#10;K6r9on4qaR8Sjop0a0vbcWXmb/tKqN27bjGCfSvob/hmv4df8+Wof+Bj14R+038N/Dvw+bQx4bhu&#10;IheCTzfNmMmduMYz060AfQH7Kn/JFtK/67Tf+hmvXO1eR/sqf8kW0r/rtN/6Ga9c7UAMfrRQ/Wig&#10;CWiiigAooooA+Xv24f8AkHeFP+us/wDJK7n9kf8A5I7af9fU3/oVcN+3D/yDvCn/AF1n/kldz+yP&#10;/wAkdtP+vqb/ANCoA+SPGfinX4vGGuxx63qaIt/Oqqt04AAkbgDNY3/CWeIf+g7qv/gW/wDjSeOP&#10;+R18Qf8AYQuP/RjViUAfZX7GWp32p+G/Eb6jeXN26XcYVp5WcgbD0ya8F/aF/wCS6+Iv+vmL/wBF&#10;pXt/7EP/ACLHib/r8i/9ANeIftC/8l18Rf8AXzF/6LSgD6n/AGkdJ1DWvhBJaaTZz3l0ZoWEUCF2&#10;IHU4Fch+x94c1nw/a+JBrml3mntK8JjFzEU3gBs4z1r2Pxt4w0/wN4SXWtXSZ7VCkZEKgtlunFeX&#10;/wDDUXgj/n21b/vyv/xVAHmn7Qel+P7n4oanN4et/EL6aUjEZtDJ5edozjbx1rw2bxR4khleKXW9&#10;XSRGKsrXUgII6g819eN+1D4IIx9l1b/vwv8A8VXxlrNyl5q99cxAiOaeSRQeuGYkUAe//sl3E3ib&#10;x1qtr4iml1W2j04ypFesZ0V/MQbgGzg4JGfevqK91nwl4McWlzeaRorTjzREzJBv7bscZ6Yz7V8U&#10;fs6fEDSvh34s1DUtbjuXgnsjbqIFDHcXRu5HHymvSvHug3f7RGpW3iDwO0cNlp0X2GVb9vLYyZL5&#10;AGeMOKAPpu/vLbUPCl5d2M8VxazWkjxyxMGVxtPII6ivjn9kH/ksUn/XjP8AzWvqjwtot14a+Edt&#10;o+oFGurLTWhkMZypYKc4NfF3wH8b6b4B+IMms6ylw9qbeWHEChmyxGO/tQB93a/4p0Lw9JDHrmr2&#10;OnvMC0a3MwQsB1IzXwV8e9Qs9W+MOvXmnXMV1aSzR7JomDKw8tQcEe9bn7RvxH0f4i6vpF1oaXaR&#10;2kDpILhAvJIIxgn0NM8FfAXxV4r8N2WvabNp62dyC6CWUhsKxByMe1AH038bNG0vRvhD4g1DStOs&#10;7K/gtkaK4t4VSRDvUZDAZBwa8o/Y21rVNU8Ua+mpajeXaJaIVWeZnCnceRk10Xib4t6B8U/D134F&#10;8OxXses6uot4GuYwsQZSGO5gTgYU9q0v2cvhJr/w51zVrvXZbN4rqBYk8iQschieeKAPP/2rvCHi&#10;LXPiPbXejaJqF9bLYxoZbeBnUMGbIyB1rxVvh94xtka5fw3rMSRAyGT7I42Ac5zjjFfbPxI+NHhz&#10;4f67HpOtQ3z3LwiYGCMMuCTjnPtXTajqtvr/AMNr7U7RZFt7vTJZow4wwBjOM+9AH53/APCWeIs/&#10;8h3VP/AuT/Gvrj9jfU7/AFTwTrkmpXlzdyJqG1WnkLkDy1OBk18WHqa+yP2Jf+RD13/sJf8AtJKA&#10;PC/jd4g1yP4t+J7K01TUEiF60aQx3DgduAAa2vgL8PvEEHxT0WbxB4ZvU00GQytd2p8r7jYzkY61&#10;znxd/wCS+a5/2Fh/6Etfc/jLxPYeDPCtxreprK1nahN4hUFuSAMD8aANPTtH03TGdtN0+0tGfhjB&#10;CqbvrgV8Sftef8ljuP8Aryg/ka9x/wCGofA//Pvq3/fgf/FV51438Cap8d9ebxn4Oe3i0qSNbVVv&#10;X8uTdHkHgZ45FAHg+ma74kmktrHTtU1RpHYRQwQzvkk8BVANdT/YnxV/59PFn5TV6Z4H/Zz8YaJ4&#10;x0TVLufSzb2d5FPIEmJJVWBOBjrgV9F/E74h6R8OtOs73W0uXhupTCgt0DEEDPNAH5++LbXxBaah&#10;GniuPUY70xhkF9u37MkAjdzjIP61DD4m12CJIodZ1KONBtVEuXAUegANd3+0N480v4heMrTVNES5&#10;S2hsltyJ0CncHdjwCeMMKvad+z/4svvCUXiGGbThYyWn2wKZTv2bd3THXFAGr+y5r+sX/wAXbC3v&#10;tUvrm3MExaOWdmBwhxwTXZ/twf6zwr/uz/8Aslec/sn/APJZdP8A+veYf+O16N+3B/rPCv8Auz/+&#10;yUAenfsqf8kW0r/rtN/6Ga9c7V5H+yp/yRbSv+u03/oZr1ztQAx+tFD9aKAJaKKKACiiigD5e/bh&#10;/wCQd4U/66z/AMkruf2R/wDkjtp/19Tf+hVxX7bkMkuneFfKjd8Sz52qTjha8A8N+PvHPhjS107Q&#10;dWv7OyViwijiGAT16rQB9K6z+y7oep6vfahJ4g1FHup3nZFiTALMWx+tVP8AhlDQf+hh1L/v2n+F&#10;eE/8Lg+J3/Qxan/36T/4mj/hb/xO/wChi1P/AL9J/wDE0AfZHwf+GVl8M9P1G00+/uLxbyVZWaZQ&#10;CpAxgYr47/aF/wCS6+Iv+vmL/wBFpUf/AAt/4nf9DFqf/fpP/ia47U7zWNe199T1c3F1fXEitLM8&#10;eCx4HYegFAH6D/EPwXbfEDwSNCvbqa0hcxyGWIAsCo9/rXj/APwyfoP/AEMOpf8AftK+jLIYtYgR&#10;g7F/kK+e/wBqzxl4p8KXfh5fC2pXVktwkpm8lA24grjOQfU0AfNPxf8ACNv4H8d3ug2dzLdQ26oR&#10;LKAGOVB7VleA9Dj8S+MtG0WeZ4Yr65SBpEAJUMcZGa+vPhB4K0H4heBLLxH460qLVteumcTXdxuV&#10;3CsQoIUgcAY6Vq+Pvhr4R8J+DNZ17w1oVvY61p1q9zZ3MRcvFKoyrAEkZBoA8E+PPwW074aeF7DU&#10;7HVLq8kubsWzJMigAbGbPHf5a9U/Yl/5EPXf+wn/AO0krkPgPf6l8VvFF/pHxKkm1vTLa0N1BBdr&#10;tVJQ6qGG3BztZh170fHu91H4UeI9P0r4aNNoem3dp9quIbVdweXey7juyc4VR+FAH1nf24vLK4tm&#10;Yqs0bRlh1GRivjT45fAvTPh94Q/tyy1i8u5WuVhMUyKq4bJzkfSuW0f4ufEqfVrGOXxBqTRPcRqy&#10;mJcEFhn+Gvoj9rtZZvhHEFRnkN7CSFGezZoA8K+AfwdsPiZpeq3d/ql1ZNZypGFhRW3bgTzn6V2G&#10;s/F/Ufg3fTeAdK0611Cy0j92lzcMyyPvG/kDj+LFeJeE/GXi/wAIW88Hhu+vdPjnYPKscYO8jgE5&#10;Br60+FPgPw5468B6X4j8Z6PFqev3ys1zdzlleQhioJCkDoAOnagD488D+JZ/CXi7T9ftYI7iezkM&#10;ixSEhWJBHOPrX2L8AvjHqXxM1nVLLUdNtLNLSBZVaFmJYlsYOa6r/hSnw7/6Faz/AO+5P/iq8s+P&#10;ukw/CjRtL1D4aWzaJe3c7RXMlpljIgXIB3Z75oA8+/bK/wCSp2v/AGDo/wD0Jqr6b+0XrFj4Ki8O&#10;Lodg8EdkbMTNI+4gqVzj8a9W+BXh7Tvil4Qm1v4i2K61q8dy1utxdblcRgAhflwMZJ/Ou08T/Bvw&#10;BbeGtWntfDFolxFaTPGytJkMEJBHzetAHyb8Bvh3afEnxRe6Xf3s9nHBaG4DwqCSQyrjn/er7O+E&#10;Pw3s/hpot5p1hfXF6lzP9oZ5lAKnaFwMfSvm/wDYvgmi+IurGWKRB/ZjfeUj/loldf8AtUeOvF3h&#10;fxdpNp4X1S7sraWx8yRYUU7n8xhnkHsBQB4X8bZjbfGvxLOoBaLUS4B74wa6r4g/tA6t4z8H3fh+&#10;70eyt4LkIGkjdiw2kHjPHavcvBvw88MeLPhpZ+JfE2jQ32v3tk1zdXcpZXklwfmIBAzx6V81/Anw&#10;3ba78VNJ03XNONzp0pk8yORSFbCMR6elAHmdeyfC748ar8PvCyaJZaPZXcKyvL5krsGy2OOPpXYf&#10;tWeAPD3hbTPD8nhbRY7KSeWQTGHc24ADGck+tfOf2O4/54Tf9+zQB+m/hTU5Na8M6Xqc0axSXltH&#10;OyL0UsoOB+deB/tuf8id4d/6/wB//RZrwHT/AIp/EfT7G3s7LXNTitoEEcaLEuFUDAH3fSsrxZ4x&#10;8Y+LrWC38SX19qEMD+ZGssQAVsYJ4UUAekfAj4Jab8SPCt1q1/qt5ZyRXbWwSFFIICqc8/7x/Kuk&#10;m+MmpaDqLfDaLTLSSwt5P7FF27MJTHny9+OmcHNeLeFfHHjTwnYPY+HdSvrC1eQytHHECCxABPKn&#10;sBX2P8P/AIceFNa8NaF4j1nQ7e5166givJ7qQtveYgMXIBxnPPSgDzjV/htZfAixPjvR76fVLu1I&#10;hW3uVCxnzPlJyOeM1W8Pqf2mhM3iA/2N/YmBF9jG/wAzzOud3ptHSvSv2rY2k+DeoLEjO32iHhRn&#10;+Kvjfwl4q8WeEBcf8I3d3un/AGjHm+XGDvx0zkHpmgD7/wDhp4Pt/AnhK20GzuZbqGBnYSyABjuY&#10;nt9a6g15v+z1rWq+IPhdp2oeILmW61CSSUPLKoDEByB09q9INAEb9aKH60UAS0UUUAFFFFAEcsMc&#10;uPNRHx03LmmfZLf/AJ94f++BU9FAEH2S3/594f8AvgUfZLb/AJ94f++BU9FAEH2S2/594f8AvgUC&#10;0twci3h/74FT0UAA4pksMUuPNjR8dNwzT6KAGpGka7UUKPQDFKyhlIYAg8EGlooAZHDFGcxxop9l&#10;ApJII5TmSNHPTLKDUlFAEK2sC9IIh9EFSPGki7XRWX0IyKdRQBEttAv3YYh9EFSKir91QPoKWigA&#10;pskaSKVkRXU9mGRTqKAGRRRxKFiRUUdlGKfRRQBHHBHGSY0RP91QKJIY5DmSNGbpllBqSigBqxoq&#10;7VVVHoBgUxYIlbKxxqfUKAalooAZJEkgAkVXA/vKDTPstv8A88Iv++BU1FAEH2SD/njF/wB8Cj7J&#10;B/zxi/74FT0flQBB9kg/54Q/98CplUKAAMAdhS5ooAbIiSKVkRXX0YZFRfZLf/n2h/74FT5ooAYi&#10;Kg2oiqPYYpxpaDQBE/Wih+tFAEtFFFABRRRQBymr6tc2vifSYvs9+iXbvbbFMTLIApbzMb8rtwTn&#10;HOcelYmoeJLyGw1O4iu4z9kllh8t71Elco5XIXyT1xwM0vifRJ73xrp91dahcxSi3n+zrbSbBCqG&#10;M/iW757cVy9reas3h1Ga9hxNpM14+bsgtJ13EbcZyc46Gk3ZajWun9f1qer6rdyad4bubhJQ1xDa&#10;u6NIQSzKhPPAz09KzI/EEv2nw7C7Qbb6B3ncnG11VTgc8ct0NYPiu1a+8A6VezXVy90LRYoolYYn&#10;lniEWW4ycbyePc0ap4WsE8VWNmTM1vqUdyZYy3CfuUQ7PT7ufqc07asVtmdD4R1K91G01Z7h1leD&#10;UbmCIYCgIrYVSQP1rF8b+Ir200K7kjutLtbm2dCGh1Hc6NuAwUMYz15BrQ+GiLFp+sxrnamrXagk&#10;5PD9zXPX23/hFfGu3/oKn890WamOqXov0B7v1/zOqh1vULm+tLe0Ogylm3TIuos8gjHUooj5IJHX&#10;isvxnqWtWmu2c9kXjsLX78CwtI12zEA9BwqA55IyfTHNo3trc/E+2t7edJJ7bTZvPRese549uR2z&#10;g4+hqLxpHfR65ZX0bRy2cFvJGlks8kclxM5UjAUc4CYGTj5j060+if8AXUDAPirU4dYGozalC+nB&#10;hYPElnLtjfcczMM56lV25z374r0+1Ey28YunjecKN7RqVUnvgEnH5145oyLH4b1y41m2soI11GeV&#10;4pdRlUh0KttzjBwQPrXqenL/AGzo9hd6hCYp5YVkaOKZgFLDOMjGaa2/rqHU1qDWb/Ytl/dn/wDA&#10;iT/4qoUs9J8OW+palgW0bL593NJKzZCL1JYnoBQBkNrWpXXiG8/sqzuZ7Sx32txCfKUPNtR0ZWLg&#10;gYbnirHgy9nY3umXqXpvbMrJLLcujbzKWfC7WOFHQA9BiuVDTyXeqz+H/tjXVylvqvkNc+WsokAT&#10;YOPlIVAc+tbem3Nro/iySNUvZzqjrA1w0nmrDLHGWEbd1ypJz0z6U1tqL+v6+Q3Wdc1GDW/EUcd0&#10;IrbTbSCeJEgDs7SeZ8vryUGKhs9V1a9tTbm+vV1BSkNx9n09SLeRlBzluMDOe9JNFaP488RS3s80&#10;Sw29iyeSxDM378AADknngetZsNvqWjW17qup2mrNbahc+ZJHaXRae2jICKWXvhQCdpyPfFA3/X3H&#10;U+KL680yDR44rxVkmuVgnnaIHI8tmJx0BJUVkx6x4hOlC2ll0621ERo/2m7l8lXYksVC7TkBcAnI&#10;5NXPE0K2sfhiKAyXIS+QIZZNzSDypOrHqT61zM76zp2nW9tJcXVvepbXl5LDFcbxbxKGMKk9M5Kj&#10;/gJpBa7R3mjaxc3lvdXFzBaC1jOIprW4M6y4HzEfKOAeO/Q1wGo+OdYsPE95DDaxyx3HkiFG89li&#10;Az5kgHlAkAdffHrXa6JMttYzeTcXN5ftax3bRyyl85UgBQemSp6VyOkWDX3i397Y6jExtROz3d0Y&#10;5B85AXart+74yF9eTR1sC2uanhvxBdLqEryQX16msX0jWZDxhI4IwqkgFsgfKWPHVq09T1W8Pitr&#10;LTJpWMFr5lxBJEoiAJ+Rg5wcnDDHPGT25wvCtxCPiLd2ZmVbG3gf+zAwIEu9lM2wnhgrDHHrWp4t&#10;0e2l8R2dxMk0dpNDL/aEsbFVZEX5BIfQEnAPHJpvSwW6GRo+palJJeWEOu7X88iG9niUxTOeZBHn&#10;qEztAz29jXZ+LtZj8P8Ahi/1S4I/0eEsPdugH54rzqCCLxLpXhqG4UXNjPfsLmzeXcgtgknlEoen&#10;/LM8etdz46src+DdSHl/Jb2U3lID8qnyyAcew6UmrIaV2jk/EniK+8K+AdLt7ltRvL+RraBNQQpm&#10;dyylmwWyAQCOR35rutO1e6vS7jSLmO1MKyxStNEfNJ/hADHHbk8c15/4whnl07+0ruxvJEhjt4bV&#10;Ywu1FM0ZdjlgdzYAHHA+prpPCtxrcVxqllLpU9vYIzSWE9y6bgCf9WyqTwDnB9CKO/q/0JWtjJ8P&#10;eMLlbnxP5lnc3Bg1CSGKMzxHY4jj2xABieWLc4wOSTWho2vSeHTZaT4ouJ57m5G+K9VDKkjscmLK&#10;glSpOBkAEY5zmua8NaHp2jjxJqFxYjULq31NoZmZd7TJJ5LOSvQncS3PTn1rc8KW0q+KEjk0220+&#10;W0jnE7RQIhuI2kxCSQM8hGOPUUbtLy/QHpcteM9ffT7uO0tdct7S4u5BBD5kcbpC+MnfzkcAnnjt&#10;moJ/EV0+o28Vhq63FoGZZ5o7VWyfLDqI+cMSDnvwDWr4tSC41vw1bS4YSXkodAeSDbSjmuT1a1+y&#10;eLEj+zbba1uZb1liAPlQC1EStgdBuOPwPpSuVY6WXWpz4IsriwvmuNQ1BFS0nmhCMzPyHKDgBVyx&#10;9lqnc+Lbi9utOsNDFxcSrdmO8uUgBUxRL+8dR6F8IPfOOmayZtMW/wDh34Ut00zT9SXyEja6llTZ&#10;bJs+Z1JzknGOM469q6Wy04nRrc6DPZ2VzbtHGDATJCYkODGTgZGM+mDzT6sk3NI1q31O8v7WFJ45&#10;rF0SVZYyuCy7hj8DWma5Lwo4l8V+L3XkfaoEyOhxbp/jXWmgZE/Wih+tFAEtFFFABRRRQBWnsree&#10;5jnljDSxoyK3oGxn88CqUPh3SIbFbOPTbUW4j8rb5Y+76Z61rUUAUBpdoHsiIhts1226fwx8YBA9&#10;QOM1caNGdXZVLrnaxHIz1wafRQBS0zTbbTY51tEKied7iTJJy7nLGlv9Ms7+zntbmBGgmOZFAxuO&#10;QcnH0FXKKSVgGiNBIZAihyAC2OSB0GfxNRJZ28dw86RIJn+9JjLH8anopgZaaHpv2We2ks4ZYJ5z&#10;cyRyrvVpCQd2DnuAa01AAAAwBS0UrAFMlijmiaOZFkjcYZWGQR6EU+imBj6t4Z0TV51n1LS7O5nV&#10;QgkkiBYAdBn05NWNH0XTtGheLS7K3tEdt7LCgUMcYycdTgCtCigDKuPD+lXGoy389jDLdyqqPI65&#10;JC52/lk0N4f0l1KtYW7KeoKZzWrRTuKxnRaJpsVvYwQ2cUcNi2+2jRdqxHBHA7cE1LHp9tEkyJBF&#10;tmz5u5cl+MfMe9XKKQzJ0bw9pOjTSy6Xp1raSyqEd4YgpZRkgZ9OTxSf2Bpovbq7Fsv2i5CrM2T8&#10;4GcAjOMcniteigDNvNH0+9FqLuzgmNrIJYC6AmJx0K+hou9Is7yQteRfaBkERzMXQEdCFPAP4VpU&#10;UDuZmsaHputWqwanZQzxp9zcvKH1U9VP0q1d2sN1YyWlwm+CVDG6k9VIwR+VWaKBFK80+2vbL7Jc&#10;xh7fKnZ2+VgR+oH5VdAAAA6CiigDK/4R7S/NuJGs42eeUzyFucuQAT+Sj8qa3hrRWkWRtMtS6srh&#10;jGMhh0P4Vr0UICjcaTY3OoQX01tE17ArLFOVG9AwwcHqMipLKwtrIP8AZolRpDl36s59WPUn61ao&#10;oAyP+Ec0c2ttbHTbVre2kaWGJowVR2JJIHr8x/OtOSGOSExSRq0RG0qRxj0qSigDN0LQ9O0G0a10&#10;m0jtoWdpGVP4mJyST3rSPSiigCJ+tFD9aKAJaKKKACiiigAooooAKKKKACiiigAooooAKKKKACii&#10;igAooooAKKKKACiiigAooooAKKKKACiiigAooooAKKKKACiiigAooooAKKKKAIn60UUUAf/ZuEr3&#10;PwAAAAAnID7XYUc7zD3H1gLXpxa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Fhgsxu0AAAAIgEAABkAAABkcnMvX3JlbHMvZTJvRG9jLnhtbC5y&#10;ZWxzhY/LCsIwEEX3gv8QZm/TuhCRpm5EcCv1A4ZkmkabB0kU+/cG3CgILude7jlMu3/aiT0oJuOd&#10;gKaqgZGTXhmnBVz642oLLGV0CifvSMBMCfbdctGeacJcRmk0IbFCcUnAmHPYcZ7kSBZT5QO50gw+&#10;WszljJoHlDfUxNd1veHxkwHdF5OdlIB4Ug2wfg7F/J/th8FIOnh5t+TyDwU3trgLEKOmLMCSMvgO&#10;m+oaSAPvWv71WfcCUEsDBBQAAAAIAIdO4kDZOTeHEwEAAEgCAAATAAAAW0NvbnRlbnRfVHlwZXNd&#10;LnhtbJWSTU7DMBCF90jcwfIWxQ5dIISadEEKEguoUDmAZU8Sl/hHHhPa2+OkrQRVWomlPfO9eW/s&#10;+WJrOtJDQO1sQW9ZTglY6ZS2TUE/1k/ZPSUYhVWicxYKugOki/L6ar7eeUCSaIsFbWP0D5yjbMEI&#10;ZM6DTZXaBSNiOoaGeyE/RQN8lud3XDobwcYsDhq0nFdQi68ukuU2Xe+dbDw0lDzuG4dZBdVmEBgL&#10;fJJ5WT1PImzjGzqNBOjwhBHed1qKmBbCe6tOwmSHICyRYw+22uNNSntmwlD5m+P3gAP3ll4gaAVk&#10;JUJ8FSal5SogV+7bBujZZZHBpcHM1bWWwKqAVcLeoT+6OqcOM1c5+V/x5Ugdtfn4D8ofUEsBAhQA&#10;FAAAAAgAh07iQNk5N4cTAQAASAIAABMAAAAAAAAAAQAgAAAASXoAAFtDb250ZW50X1R5cGVzXS54&#10;bWxQSwECFAAKAAAAAACHTuJAAAAAAAAAAAAAAAAABgAAAAAAAAAAABAAAAAYeAAAX3JlbHMvUEsB&#10;AhQAFAAAAAgAh07iQIoUZjzRAAAAlAEAAAsAAAAAAAAAAQAgAAAAPHgAAF9yZWxzLy5yZWxzUEsB&#10;AhQACgAAAAAAh07iQAAAAAAAAAAAAAAAAAQAAAAAAAAAAAAQAAAAAAAAAGRycy9QSwECFAAKAAAA&#10;AACHTuJAAAAAAAAAAAAAAAAACgAAAAAAAAAAABAAAAA2eQAAZHJzL19yZWxzL1BLAQIUABQAAAAI&#10;AIdO4kBYYLMbtAAAACIBAAAZAAAAAAAAAAEAIAAAAF55AABkcnMvX3JlbHMvZTJvRG9jLnhtbC5y&#10;ZWxzUEsBAhQAFAAAAAgAh07iQAWk92TbAAAACgEAAA8AAAAAAAAAAQAgAAAAIgAAAGRycy9kb3du&#10;cmV2LnhtbFBLAQIUABQAAAAIAIdO4kB/W/gmjAIAAEEFAAAOAAAAAAAAAAEAIAAAACoBAABkcnMv&#10;ZTJvRG9jLnhtbFBLAQIUAAoAAAAAAIdO4kAAAAAAAAAAAAAAAAAKAAAAAAAAAAAAEAAAAOIDAABk&#10;cnMvbWVkaWEvUEsBAhQAFAAAAAgAh07iQM6wGnzbcwAA1nMAABUAAAAAAAAAAQAgAAAACgQAAGRy&#10;cy9tZWRpYS9pbWFnZTEuanBlZ1BLBQYAAAAACgAKAFMCAACNewAAAAA=&#10;">
                <v:fill type="frame" on="t" focussize="0,0" recolor="t" rotate="t" r:id="rId5"/>
                <v:stroke on="f" weight="2pt"/>
                <v:imagedata o:title=""/>
                <o:lock v:ext="edit" aspectratio="f"/>
              </v:rect>
            </w:pict>
          </mc:Fallback>
        </mc:AlternateContent>
      </w:r>
      <w:r>
        <w:rPr>
          <w:rFonts w:hint="eastAsia" w:ascii="仿宋_GB2312" w:hAnsi="仿宋" w:eastAsia="仿宋_GB2312" w:cs="宋体"/>
          <w:kern w:val="0"/>
          <w:sz w:val="32"/>
          <w:szCs w:val="32"/>
        </w:rPr>
        <w:t>公告发布之日起</w:t>
      </w:r>
      <w:r>
        <w:rPr>
          <w:rFonts w:hint="eastAsia" w:ascii="仿宋_GB2312" w:hAnsi="仿宋" w:eastAsia="仿宋_GB2312" w:cs="宋体"/>
          <w:color w:val="000000" w:themeColor="text1"/>
          <w:kern w:val="0"/>
          <w:sz w:val="32"/>
          <w:szCs w:val="32"/>
          <w14:textFill>
            <w14:solidFill>
              <w14:schemeClr w14:val="tx1"/>
            </w14:solidFill>
          </w14:textFill>
        </w:rPr>
        <w:t>至202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年</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11</w:t>
      </w:r>
      <w:r>
        <w:rPr>
          <w:rFonts w:hint="eastAsia" w:ascii="仿宋_GB2312" w:hAnsi="仿宋" w:eastAsia="仿宋_GB2312" w:cs="宋体"/>
          <w:color w:val="000000" w:themeColor="text1"/>
          <w:kern w:val="0"/>
          <w:sz w:val="32"/>
          <w:szCs w:val="32"/>
          <w14:textFill>
            <w14:solidFill>
              <w14:schemeClr w14:val="tx1"/>
            </w14:solidFill>
          </w14:textFill>
        </w:rPr>
        <w:t>月</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20</w:t>
      </w:r>
      <w:r>
        <w:rPr>
          <w:rFonts w:hint="eastAsia" w:ascii="仿宋_GB2312" w:hAnsi="仿宋" w:eastAsia="仿宋_GB2312" w:cs="宋体"/>
          <w:color w:val="000000" w:themeColor="text1"/>
          <w:kern w:val="0"/>
          <w:sz w:val="32"/>
          <w:szCs w:val="32"/>
          <w14:textFill>
            <w14:solidFill>
              <w14:schemeClr w14:val="tx1"/>
            </w14:solidFill>
          </w14:textFill>
        </w:rPr>
        <w:t>日</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p>
    <w:p>
      <w:pPr>
        <w:widowControl/>
        <w:numPr>
          <w:ilvl w:val="0"/>
          <w:numId w:val="0"/>
        </w:numPr>
        <w:spacing w:line="560" w:lineRule="exact"/>
        <w:ind w:firstLine="640" w:firstLineChars="200"/>
        <w:rPr>
          <w:rFonts w:hint="eastAsia" w:ascii="仿宋_GB2312" w:hAnsi="仿宋" w:eastAsia="仿宋_GB2312" w:cs="宋体"/>
          <w:color w:val="000000"/>
          <w:kern w:val="0"/>
          <w:sz w:val="32"/>
          <w:szCs w:val="32"/>
        </w:rPr>
      </w:pPr>
    </w:p>
    <w:p>
      <w:pPr>
        <w:widowControl/>
        <w:spacing w:line="560" w:lineRule="exact"/>
        <w:rPr>
          <w:rFonts w:ascii="仿宋_GB2312" w:hAnsi="仿宋" w:eastAsia="仿宋_GB2312" w:cs="宋体"/>
          <w:color w:val="000000"/>
          <w:kern w:val="0"/>
          <w:sz w:val="32"/>
          <w:szCs w:val="32"/>
        </w:rPr>
      </w:pPr>
    </w:p>
    <w:p>
      <w:pPr>
        <w:pStyle w:val="6"/>
        <w:spacing w:line="560" w:lineRule="exact"/>
        <w:jc w:val="both"/>
        <w:rPr>
          <w:rFonts w:ascii="仿宋_GB2312" w:hAnsi="仿宋" w:eastAsia="仿宋_GB2312"/>
          <w:color w:val="000000"/>
          <w:sz w:val="32"/>
          <w:szCs w:val="32"/>
        </w:rPr>
      </w:pPr>
    </w:p>
    <w:p>
      <w:pPr>
        <w:widowControl/>
        <w:spacing w:line="560" w:lineRule="exact"/>
        <w:ind w:firstLine="640" w:firstLineChars="200"/>
        <w:rPr>
          <w:rFonts w:ascii="仿宋_GB2312" w:hAnsi="仿宋" w:eastAsia="仿宋_GB2312" w:cs="宋体"/>
          <w:color w:val="000000"/>
          <w:kern w:val="0"/>
          <w:sz w:val="32"/>
          <w:szCs w:val="32"/>
        </w:rPr>
      </w:pPr>
    </w:p>
    <w:p>
      <w:pPr>
        <w:widowControl/>
        <w:spacing w:line="560" w:lineRule="exact"/>
        <w:ind w:firstLine="640" w:firstLineChars="200"/>
        <w:rPr>
          <w:rFonts w:ascii="仿宋_GB2312" w:hAnsi="仿宋" w:eastAsia="仿宋_GB2312" w:cs="宋体"/>
          <w:color w:val="000000"/>
          <w:kern w:val="0"/>
          <w:sz w:val="32"/>
          <w:szCs w:val="32"/>
        </w:rPr>
      </w:pPr>
    </w:p>
    <w:p>
      <w:pPr>
        <w:widowControl/>
        <w:spacing w:line="560" w:lineRule="exact"/>
        <w:ind w:firstLine="640" w:firstLineChars="200"/>
        <w:rPr>
          <w:rFonts w:ascii="仿宋_GB2312" w:hAnsi="仿宋" w:eastAsia="仿宋_GB2312" w:cs="宋体"/>
          <w:color w:val="000000"/>
          <w:kern w:val="0"/>
          <w:sz w:val="32"/>
          <w:szCs w:val="32"/>
        </w:rPr>
      </w:pPr>
    </w:p>
    <w:p>
      <w:pPr>
        <w:widowControl/>
        <w:spacing w:line="540" w:lineRule="exact"/>
        <w:rPr>
          <w:rFonts w:ascii="仿宋_GB2312" w:hAnsi="仿宋" w:eastAsia="仿宋_GB2312" w:cs="宋体"/>
          <w:color w:val="000000"/>
          <w:kern w:val="0"/>
          <w:sz w:val="32"/>
          <w:szCs w:val="32"/>
        </w:rPr>
      </w:pPr>
    </w:p>
    <w:p>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1.手机扫码进行注册（选“注册”）</w:t>
      </w:r>
      <w:r>
        <w:rPr>
          <w:rFonts w:hint="eastAsia" w:ascii="仿宋_GB2312" w:hAnsi="仿宋" w:eastAsia="仿宋_GB2312" w:cs="宋体"/>
          <w:color w:val="000000"/>
          <w:kern w:val="0"/>
          <w:sz w:val="32"/>
          <w:szCs w:val="32"/>
          <w:lang w:eastAsia="zh-CN"/>
        </w:rPr>
        <w:t>。</w:t>
      </w:r>
    </w:p>
    <w:p>
      <w:pPr>
        <w:pStyle w:val="15"/>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2.登录并完善个人信息及报名相关信息</w:t>
      </w:r>
      <w:r>
        <w:rPr>
          <w:rFonts w:hint="eastAsia" w:cs="Times New Roman"/>
          <w:szCs w:val="20"/>
        </w:rPr>
        <w:t>（拟在福州市</w:t>
      </w:r>
      <w:r>
        <w:rPr>
          <w:rFonts w:hint="eastAsia" w:cs="Times New Roman"/>
          <w:szCs w:val="20"/>
          <w:lang w:val="en-US" w:eastAsia="zh-CN"/>
        </w:rPr>
        <w:t>长乐区</w:t>
      </w:r>
      <w:r>
        <w:rPr>
          <w:rFonts w:hint="eastAsia" w:cs="Times New Roman"/>
          <w:szCs w:val="20"/>
        </w:rPr>
        <w:t>教育局认定教师资格的，认证机构应选择“福州市</w:t>
      </w:r>
      <w:r>
        <w:rPr>
          <w:rFonts w:hint="eastAsia" w:cs="Times New Roman"/>
          <w:szCs w:val="20"/>
          <w:lang w:val="en-US" w:eastAsia="zh-CN"/>
        </w:rPr>
        <w:t>长乐区</w:t>
      </w:r>
      <w:r>
        <w:rPr>
          <w:rFonts w:hint="eastAsia" w:cs="Times New Roman"/>
          <w:szCs w:val="20"/>
        </w:rPr>
        <w:t>教育局”）</w:t>
      </w:r>
      <w:r>
        <w:rPr>
          <w:rFonts w:hint="eastAsia" w:hAnsi="仿宋" w:cs="宋体"/>
          <w:color w:val="000000"/>
          <w:kern w:val="0"/>
          <w:sz w:val="32"/>
          <w:szCs w:val="32"/>
          <w:lang w:eastAsia="zh-CN"/>
        </w:rPr>
        <w:t>。</w:t>
      </w:r>
    </w:p>
    <w:p>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3.根据提示并结合个人时间安排预约体检时间</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4.预约完成并确认</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5.截图保存预约信息</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6.体检当日出示体检预约凭证</w:t>
      </w:r>
      <w:r>
        <w:rPr>
          <w:rFonts w:hint="eastAsia" w:ascii="仿宋_GB2312" w:hAnsi="仿宋" w:eastAsia="仿宋_GB2312" w:cs="宋体"/>
          <w:color w:val="000000"/>
          <w:kern w:val="0"/>
          <w:sz w:val="32"/>
          <w:szCs w:val="32"/>
          <w:lang w:eastAsia="zh-CN"/>
        </w:rPr>
        <w:t>。</w:t>
      </w:r>
    </w:p>
    <w:p>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二、体检地点</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福州市第一医院健康体检中心（地址：台江区五一南路52号）。交通：地铁达道站（A出站口）；公交市一医院或十四桥或好又多联信店站。咨询电话：0591-88306211（国家法定工作日上午8</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00到12</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00，下午</w:t>
      </w: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rPr>
        <w:t>30到</w:t>
      </w:r>
      <w:r>
        <w:rPr>
          <w:rFonts w:hint="eastAsia" w:ascii="仿宋_GB2312" w:hAnsi="仿宋" w:eastAsia="仿宋_GB2312" w:cs="宋体"/>
          <w:color w:val="000000"/>
          <w:kern w:val="0"/>
          <w:sz w:val="32"/>
          <w:szCs w:val="32"/>
          <w:lang w:val="en-US" w:eastAsia="zh-CN"/>
        </w:rPr>
        <w:t>5:</w:t>
      </w:r>
      <w:r>
        <w:rPr>
          <w:rFonts w:hint="eastAsia" w:ascii="仿宋_GB2312" w:hAnsi="仿宋" w:eastAsia="仿宋_GB2312" w:cs="宋体"/>
          <w:color w:val="000000"/>
          <w:kern w:val="0"/>
          <w:sz w:val="32"/>
          <w:szCs w:val="32"/>
        </w:rPr>
        <w:t>00）。</w:t>
      </w:r>
    </w:p>
    <w:p>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三、体检流程</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1.申请人须带身份证和近期一寸免冠彩色照片到福州市一医院体检中心领取《福建省教师资格申请人员体检表》，按体检表要求完善个人信息并粘贴照片（未贴照片者均不开检）</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2.持体检表与身份证至前台窗口将体检类型告知工作人员，体检类型分为：①</w:t>
      </w:r>
      <w:r>
        <w:rPr>
          <w:rFonts w:hint="eastAsia" w:ascii="仿宋_GB2312" w:hAnsi="仿宋" w:eastAsia="仿宋_GB2312" w:cs="宋体"/>
          <w:color w:val="000000"/>
          <w:kern w:val="0"/>
          <w:sz w:val="32"/>
          <w:szCs w:val="32"/>
          <w:lang w:eastAsia="zh-CN"/>
        </w:rPr>
        <w:t>普通教育</w:t>
      </w:r>
      <w:r>
        <w:rPr>
          <w:rFonts w:hint="eastAsia" w:ascii="仿宋_GB2312" w:hAnsi="仿宋" w:eastAsia="仿宋_GB2312" w:cs="宋体"/>
          <w:color w:val="000000"/>
          <w:kern w:val="0"/>
          <w:sz w:val="32"/>
          <w:szCs w:val="32"/>
          <w:lang w:val="en-US" w:eastAsia="zh-CN"/>
        </w:rPr>
        <w:t>、</w:t>
      </w:r>
      <w:r>
        <w:rPr>
          <w:rFonts w:hint="eastAsia" w:ascii="仿宋_GB2312" w:hAnsi="仿宋" w:eastAsia="仿宋_GB2312" w:cs="宋体"/>
          <w:color w:val="000000"/>
          <w:kern w:val="0"/>
          <w:sz w:val="32"/>
          <w:szCs w:val="32"/>
        </w:rPr>
        <w:t>②幼教（女性须填写妇科知情同意书）</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3.完成拍照登记、领取体检指引单、缴费后到体检中心二楼各科室进行检查</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4.全部检查结束后将含有体检数据的体检表和指引单交到体检中心一楼“收单处”</w:t>
      </w:r>
      <w:r>
        <w:rPr>
          <w:rFonts w:hint="eastAsia" w:ascii="仿宋_GB2312" w:hAnsi="仿宋" w:eastAsia="仿宋_GB2312" w:cs="宋体"/>
          <w:color w:val="000000"/>
          <w:kern w:val="0"/>
          <w:sz w:val="32"/>
          <w:szCs w:val="32"/>
          <w:lang w:eastAsia="zh-CN"/>
        </w:rPr>
        <w:t>（</w:t>
      </w:r>
      <w:r>
        <w:rPr>
          <w:rFonts w:hint="eastAsia" w:ascii="仿宋_GB2312" w:hAnsi="宋体" w:eastAsia="仿宋_GB2312" w:cs="宋体"/>
          <w:kern w:val="0"/>
          <w:sz w:val="32"/>
          <w:szCs w:val="32"/>
        </w:rPr>
        <w:t>体检表格切勿带走</w:t>
      </w:r>
      <w:r>
        <w:rPr>
          <w:rFonts w:hint="eastAsia" w:ascii="仿宋_GB2312" w:hAnsi="宋体" w:eastAsia="仿宋_GB2312" w:cs="宋体"/>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5.幼儿园教师（女）资格体检尽量避开经期，因例假无法完成幼教妇科检查项目的，须在体检表封面用铅笔标注“妇科未检”，并告知收单处工作人员，留下体检表。指引单由个人携带保管，待经期完毕后持指引单至二楼妇科补检</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6.体检报告由个人领取</w:t>
      </w:r>
      <w:r>
        <w:rPr>
          <w:rFonts w:hint="eastAsia" w:ascii="仿宋_GB2312" w:hAnsi="仿宋" w:eastAsia="仿宋_GB2312" w:cs="宋体"/>
          <w:color w:val="000000"/>
          <w:kern w:val="0"/>
          <w:sz w:val="32"/>
          <w:szCs w:val="32"/>
          <w:lang w:eastAsia="zh-CN"/>
        </w:rPr>
        <w:t>，体</w:t>
      </w:r>
      <w:r>
        <w:rPr>
          <w:rFonts w:hint="eastAsia" w:ascii="仿宋_GB2312" w:hAnsi="仿宋" w:eastAsia="仿宋_GB2312" w:cs="宋体"/>
          <w:color w:val="000000"/>
          <w:kern w:val="0"/>
          <w:sz w:val="32"/>
          <w:szCs w:val="32"/>
        </w:rPr>
        <w:t>检后7天内未接到体检机构的复查通知，带“领取凭证”或本人身份证在一楼103室报告组领取报告</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报告领取时间：周一至周五上午7:30至12:00，下午2:30至5:00；周六、周日上午7:30至12:00（法定节假日除外），下午不能领取</w:t>
      </w:r>
      <w:r>
        <w:rPr>
          <w:rFonts w:hint="eastAsia" w:ascii="仿宋_GB2312" w:hAnsi="仿宋" w:eastAsia="仿宋_GB2312" w:cs="宋体"/>
          <w:color w:val="000000"/>
          <w:kern w:val="0"/>
          <w:sz w:val="32"/>
          <w:szCs w:val="32"/>
          <w:lang w:eastAsia="zh-CN"/>
        </w:rPr>
        <w:t>。</w:t>
      </w:r>
    </w:p>
    <w:p>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lang w:val="en-US" w:eastAsia="zh-CN"/>
        </w:rPr>
        <w:t>7.</w:t>
      </w:r>
      <w:r>
        <w:rPr>
          <w:rFonts w:hint="eastAsia" w:ascii="仿宋_GB2312" w:hAnsi="仿宋" w:eastAsia="仿宋_GB2312" w:cs="宋体"/>
          <w:color w:val="000000"/>
          <w:kern w:val="0"/>
          <w:sz w:val="32"/>
          <w:szCs w:val="32"/>
        </w:rPr>
        <w:t>为完善体检结论，体检机构可按要求对个别申请人增加体检项目，</w:t>
      </w:r>
      <w:r>
        <w:rPr>
          <w:rFonts w:hint="eastAsia" w:ascii="仿宋_GB2312" w:hAnsi="仿宋" w:eastAsia="仿宋_GB2312" w:cs="宋体"/>
          <w:color w:val="000000"/>
          <w:kern w:val="0"/>
          <w:sz w:val="32"/>
          <w:szCs w:val="32"/>
          <w:lang w:val="en-US" w:eastAsia="zh-CN"/>
        </w:rPr>
        <w:t>做</w:t>
      </w:r>
      <w:r>
        <w:rPr>
          <w:rFonts w:hint="eastAsia" w:ascii="仿宋_GB2312" w:hAnsi="仿宋" w:eastAsia="仿宋_GB2312" w:cs="宋体"/>
          <w:color w:val="000000"/>
          <w:kern w:val="0"/>
          <w:sz w:val="32"/>
          <w:szCs w:val="32"/>
        </w:rPr>
        <w:t>进一步检查或对初次检查项目进行复查。特殊项目检查异常者，医院会直接电话通知受检者本人，请保持电话畅通</w:t>
      </w:r>
      <w:r>
        <w:rPr>
          <w:rFonts w:hint="eastAsia" w:ascii="仿宋_GB2312" w:hAnsi="仿宋" w:eastAsia="仿宋_GB2312" w:cs="宋体"/>
          <w:color w:val="000000"/>
          <w:kern w:val="0"/>
          <w:sz w:val="32"/>
          <w:szCs w:val="32"/>
          <w:lang w:eastAsia="zh-CN"/>
        </w:rPr>
        <w:t>。</w:t>
      </w:r>
    </w:p>
    <w:p>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rPr>
        <w:t>申请人需合理规划体检时间，预留充足缓冲期，避免因体检后需复检而错过现场确认时限。</w:t>
      </w:r>
    </w:p>
    <w:p>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四、体检注意事项</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1.体检前三天清淡饮食，勿饮酒、咖啡、浓茶，勿大量甜食，避免剧烈运动，体检当天须空腹</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2.女性体检如无法避开经期者，请检前告知医护人员，并在“备注”一栏注明“经期”</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3.着装以宽松轻便为宜，勿戴项链，女性不宜穿连衣裙、连裤袜，尤其是带有金属纽扣或亮片的衣物及有钢托和金属纽扣的文胸，须将头发全部盘至头顶</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4.有重大疾病病史者（指曾住院治疗或重大手术或需长期服药），请携带相关病历及检查等证明材料并将重大疾病病史、外伤手术史告知医生，严禁弄虚作假、冒名顶替，如因隐瞒病史影响体检结果的，后果自负</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5.视力不能达到4.8以上者请自备能将视力矫正到4.8的眼镜，用于检测矫正视力</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6.参加体检的申请人要遵守医院的规章制度，配合医护人员，认真检查所有项目，勿漏检。</w:t>
      </w:r>
    </w:p>
    <w:p>
      <w:pPr>
        <w:pStyle w:val="16"/>
        <w:keepNext w:val="0"/>
        <w:keepLines w:val="0"/>
        <w:pageBreakBefore w:val="0"/>
        <w:kinsoku/>
        <w:overflowPunct/>
        <w:topLinePunct w:val="0"/>
        <w:autoSpaceDE/>
        <w:autoSpaceDN/>
        <w:bidi w:val="0"/>
        <w:adjustRightInd/>
        <w:snapToGrid/>
        <w:spacing w:line="560" w:lineRule="exact"/>
        <w:textAlignment w:val="auto"/>
      </w:pPr>
      <w:r>
        <w:rPr>
          <w:rFonts w:hint="eastAsia"/>
        </w:rPr>
        <w:t>五、其他有关事项</w:t>
      </w:r>
    </w:p>
    <w:p>
      <w:pPr>
        <w:pStyle w:val="15"/>
        <w:keepNext w:val="0"/>
        <w:keepLines w:val="0"/>
        <w:pageBreakBefore w:val="0"/>
        <w:kinsoku/>
        <w:overflowPunct/>
        <w:topLinePunct w:val="0"/>
        <w:autoSpaceDE/>
        <w:autoSpaceDN/>
        <w:bidi w:val="0"/>
        <w:adjustRightInd/>
        <w:snapToGrid/>
        <w:spacing w:line="560" w:lineRule="exact"/>
        <w:textAlignment w:val="auto"/>
        <w:rPr>
          <w:rFonts w:cs="Times New Roman"/>
          <w:szCs w:val="20"/>
        </w:rPr>
      </w:pPr>
      <w:r>
        <w:rPr>
          <w:rFonts w:hint="eastAsia" w:cs="Times New Roman"/>
          <w:szCs w:val="20"/>
          <w:lang w:val="en-US" w:eastAsia="zh-CN"/>
        </w:rPr>
        <w:t>1.</w:t>
      </w:r>
      <w:r>
        <w:rPr>
          <w:rFonts w:hint="eastAsia" w:cs="Times New Roman"/>
          <w:szCs w:val="20"/>
        </w:rPr>
        <w:t>体检报告存在漏缺项目或结论不确切、不清楚，教师资格认定机构可要求申请人到指定医疗机构及时补查。</w:t>
      </w:r>
    </w:p>
    <w:p>
      <w:pPr>
        <w:pStyle w:val="15"/>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cs="Times New Roman"/>
          <w:szCs w:val="20"/>
        </w:rPr>
      </w:pPr>
      <w:r>
        <w:rPr>
          <w:rFonts w:hint="eastAsia" w:cs="Times New Roman"/>
          <w:szCs w:val="20"/>
          <w:lang w:val="en-US" w:eastAsia="zh-CN"/>
        </w:rPr>
        <w:t>2.</w:t>
      </w:r>
      <w:r>
        <w:rPr>
          <w:rFonts w:hint="eastAsia" w:cs="Times New Roman"/>
          <w:szCs w:val="20"/>
        </w:rPr>
        <w:t>体检报告仅适用于本次教师资格认定工作。</w:t>
      </w:r>
    </w:p>
    <w:p>
      <w:pPr>
        <w:pStyle w:val="15"/>
        <w:keepNext w:val="0"/>
        <w:keepLines w:val="0"/>
        <w:pageBreakBefore w:val="0"/>
        <w:kinsoku/>
        <w:overflowPunct/>
        <w:topLinePunct w:val="0"/>
        <w:autoSpaceDE/>
        <w:autoSpaceDN/>
        <w:bidi w:val="0"/>
        <w:adjustRightInd/>
        <w:snapToGrid/>
        <w:spacing w:line="560" w:lineRule="exact"/>
        <w:textAlignment w:val="auto"/>
        <w:rPr>
          <w:rFonts w:cs="Times New Roman"/>
          <w:szCs w:val="20"/>
        </w:rPr>
      </w:pPr>
      <w:r>
        <w:rPr>
          <w:rFonts w:hint="eastAsia" w:cs="Times New Roman"/>
          <w:szCs w:val="20"/>
          <w:lang w:val="en-US" w:eastAsia="zh-CN"/>
        </w:rPr>
        <w:t>3.</w:t>
      </w:r>
      <w:r>
        <w:rPr>
          <w:rFonts w:hint="eastAsia" w:cs="Times New Roman"/>
          <w:szCs w:val="20"/>
        </w:rPr>
        <w:t>体检不合格者，由体检医院直接告知，不再另行通知。</w:t>
      </w:r>
    </w:p>
    <w:p>
      <w:pPr>
        <w:spacing w:line="560" w:lineRule="exact"/>
        <w:rPr>
          <w:rFonts w:hint="default" w:ascii="仿宋" w:hAnsi="仿宋" w:eastAsia="仿宋"/>
          <w:color w:val="000000"/>
          <w:sz w:val="32"/>
          <w:szCs w:val="32"/>
          <w:lang w:val="en-US" w:eastAsia="zh-CN"/>
        </w:rPr>
      </w:pPr>
    </w:p>
    <w:sectPr>
      <w:footerReference r:id="rId3" w:type="default"/>
      <w:pgSz w:w="11906" w:h="16838"/>
      <w:pgMar w:top="1440" w:right="1800" w:bottom="1440" w:left="1800"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054F8A-8B9B-4845-9ADE-A6DAE76383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8FF097-018C-414B-BBDB-C2687B7B0090}"/>
  </w:font>
  <w:font w:name="仿宋_GB2312">
    <w:panose1 w:val="02010609030101010101"/>
    <w:charset w:val="86"/>
    <w:family w:val="modern"/>
    <w:pitch w:val="default"/>
    <w:sig w:usb0="00000001" w:usb1="080E0000" w:usb2="00000000" w:usb3="00000000" w:csb0="00040000" w:csb1="00000000"/>
    <w:embedRegular r:id="rId3" w:fontKey="{6DC8EF42-20EE-48C2-9A5E-0BB1771589B5}"/>
  </w:font>
  <w:font w:name="仿宋">
    <w:panose1 w:val="02010609060101010101"/>
    <w:charset w:val="86"/>
    <w:family w:val="modern"/>
    <w:pitch w:val="default"/>
    <w:sig w:usb0="800002BF" w:usb1="38CF7CFA" w:usb2="00000016" w:usb3="00000000" w:csb0="00040001" w:csb1="00000000"/>
    <w:embedRegular r:id="rId4" w:fontKey="{6B8BA255-CF9B-4C0F-AE22-7A0D6EF1135A}"/>
  </w:font>
  <w:font w:name="华文中宋">
    <w:panose1 w:val="02010600040101010101"/>
    <w:charset w:val="86"/>
    <w:family w:val="auto"/>
    <w:pitch w:val="default"/>
    <w:sig w:usb0="00000287" w:usb1="080F0000" w:usb2="00000000" w:usb3="00000000" w:csb0="0004009F" w:csb1="DFD70000"/>
    <w:embedRegular r:id="rId5" w:fontKey="{74BE0D39-D369-4D59-928D-E6C8EC056369}"/>
  </w:font>
  <w:font w:name="方正小标宋简体">
    <w:panose1 w:val="02000000000000000000"/>
    <w:charset w:val="86"/>
    <w:family w:val="auto"/>
    <w:pitch w:val="default"/>
    <w:sig w:usb0="00000001" w:usb1="080E0000" w:usb2="00000000" w:usb3="00000000" w:csb0="00040000" w:csb1="00000000"/>
    <w:embedRegular r:id="rId6" w:fontKey="{BB564B20-FCD3-4220-A4F4-0CD354846FC1}"/>
  </w:font>
  <w:font w:name="楷体">
    <w:panose1 w:val="02010609060101010101"/>
    <w:charset w:val="86"/>
    <w:family w:val="modern"/>
    <w:pitch w:val="default"/>
    <w:sig w:usb0="800002BF" w:usb1="38CF7CFA" w:usb2="00000016" w:usb3="00000000" w:csb0="00040001" w:csb1="00000000"/>
    <w:embedRegular r:id="rId7" w:fontKey="{0FEE2A57-A883-4BEC-A789-4E65D6C94F45}"/>
  </w:font>
  <w:font w:name="Microsoft YaHei UI">
    <w:panose1 w:val="020B0503020204020204"/>
    <w:charset w:val="86"/>
    <w:family w:val="swiss"/>
    <w:pitch w:val="default"/>
    <w:sig w:usb0="80000287" w:usb1="2ACF3C50" w:usb2="00000016" w:usb3="00000000" w:csb0="0004001F" w:csb1="00000000"/>
    <w:embedRegular r:id="rId8" w:fontKey="{6D4ADF45-38B9-433D-ABBF-70E8E9D5ED63}"/>
  </w:font>
  <w:font w:name="Lucida Sans">
    <w:altName w:val="Lucida Sans Unicode"/>
    <w:panose1 w:val="020B0602030504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embedRegular r:id="rId9" w:fontKey="{34A0D21D-5524-41A7-B4CB-A9C887701947}"/>
  </w:font>
  <w:font w:name="楷体_GB2312">
    <w:panose1 w:val="02010609030101010101"/>
    <w:charset w:val="86"/>
    <w:family w:val="modern"/>
    <w:pitch w:val="default"/>
    <w:sig w:usb0="00000001" w:usb1="080E0000" w:usb2="00000000" w:usb3="00000000" w:csb0="00040000" w:csb1="00000000"/>
    <w:embedRegular r:id="rId10" w:fontKey="{376FDC56-8F03-4730-B342-0C3F59863454}"/>
  </w:font>
  <w:font w:name="none">
    <w:altName w:val="Segoe Print"/>
    <w:panose1 w:val="00000000000000000000"/>
    <w:charset w:val="00"/>
    <w:family w:val="auto"/>
    <w:pitch w:val="default"/>
    <w:sig w:usb0="00000000" w:usb1="00000000" w:usb2="00000000" w:usb3="00000000" w:csb0="00000000" w:csb1="00000000"/>
    <w:embedRegular r:id="rId11" w:fontKey="{A2A62A3B-7288-4D70-8283-DE83786E60D3}"/>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V+TKoJ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NlweecWWGo4cfbH8efv4+/&#10;vrN5tKd1PqesG0d5oXsLHQ1NkurdFcivnlm4rIXdqgtEaGslSqI3iy+ze097HB9BNu0HKKmO2AVI&#10;QF2FJnpHbjBCp9YcTq1RXWCSDl+evZjThaSb2fM3r6epc5nIx7cOfXinwLAYFByp8Qlb7K98iFxE&#10;PqbEUhbWumlS8xv71wElxpPEPdLtiYdu0w1ebKA8kAqEfpboJ1FQA37jrKU5Krilb8NZ896SD3Hk&#10;xgDHYDMGwkp6WPDAWR9ehn40dw71tibc0ekL8mqtk5Boas9hYEmTkfQNUxxH7/4+Zf35uc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KV+TKoJAgAAAQQAAA4AAAAAAAAAAQAgAAAAHwEAAGRy&#10;cy9lMm9Eb2MueG1sUEsFBgAAAAAGAAYAWQEAAJoFAAAAAA==&#10;">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mYjJjYjIwMWZkMjIyZDdmYWM5Yzc4YWY5OTYwMzkifQ=="/>
    <w:docVar w:name="KSO_WPS_MARK_KEY" w:val="5e550a76-5d79-44f0-bf1f-e0cd514d0783"/>
  </w:docVars>
  <w:rsids>
    <w:rsidRoot w:val="00812FCF"/>
    <w:rsid w:val="000F0656"/>
    <w:rsid w:val="001A5ECD"/>
    <w:rsid w:val="002320E4"/>
    <w:rsid w:val="003C471B"/>
    <w:rsid w:val="004E23AA"/>
    <w:rsid w:val="00591CBB"/>
    <w:rsid w:val="0066345A"/>
    <w:rsid w:val="006B0AA8"/>
    <w:rsid w:val="008107DB"/>
    <w:rsid w:val="00812FCF"/>
    <w:rsid w:val="00905514"/>
    <w:rsid w:val="00A10F7E"/>
    <w:rsid w:val="00C82A74"/>
    <w:rsid w:val="00DC1FFD"/>
    <w:rsid w:val="00F058E4"/>
    <w:rsid w:val="00FE7B02"/>
    <w:rsid w:val="015C2743"/>
    <w:rsid w:val="026B1259"/>
    <w:rsid w:val="027A76EE"/>
    <w:rsid w:val="041871BE"/>
    <w:rsid w:val="05B747B5"/>
    <w:rsid w:val="06514D33"/>
    <w:rsid w:val="06903B21"/>
    <w:rsid w:val="073F2CB7"/>
    <w:rsid w:val="07B15039"/>
    <w:rsid w:val="08D13DE0"/>
    <w:rsid w:val="0AD44E8F"/>
    <w:rsid w:val="0B4E34C6"/>
    <w:rsid w:val="0B552055"/>
    <w:rsid w:val="0B941820"/>
    <w:rsid w:val="0BC32105"/>
    <w:rsid w:val="0C9B47BA"/>
    <w:rsid w:val="0DA27DF2"/>
    <w:rsid w:val="0DDF6F9F"/>
    <w:rsid w:val="0DEF3F04"/>
    <w:rsid w:val="115A336F"/>
    <w:rsid w:val="121A6C9D"/>
    <w:rsid w:val="128B732C"/>
    <w:rsid w:val="16052E7D"/>
    <w:rsid w:val="17904BFB"/>
    <w:rsid w:val="17D4201E"/>
    <w:rsid w:val="1A907657"/>
    <w:rsid w:val="1D76400B"/>
    <w:rsid w:val="1DC1221D"/>
    <w:rsid w:val="1F7F5567"/>
    <w:rsid w:val="1FF14525"/>
    <w:rsid w:val="201F4A19"/>
    <w:rsid w:val="20B233F7"/>
    <w:rsid w:val="21A954A2"/>
    <w:rsid w:val="224D4B3E"/>
    <w:rsid w:val="22CE51C0"/>
    <w:rsid w:val="27673E35"/>
    <w:rsid w:val="27A379C0"/>
    <w:rsid w:val="2958452F"/>
    <w:rsid w:val="29FE29AF"/>
    <w:rsid w:val="2ADD1841"/>
    <w:rsid w:val="2D4C4236"/>
    <w:rsid w:val="2FA466D6"/>
    <w:rsid w:val="2FD36934"/>
    <w:rsid w:val="30411821"/>
    <w:rsid w:val="31035A6A"/>
    <w:rsid w:val="313A6116"/>
    <w:rsid w:val="31A50138"/>
    <w:rsid w:val="323D5EBE"/>
    <w:rsid w:val="36C1121A"/>
    <w:rsid w:val="36E20E2F"/>
    <w:rsid w:val="392B2537"/>
    <w:rsid w:val="39FF7EFD"/>
    <w:rsid w:val="3B533262"/>
    <w:rsid w:val="3C624382"/>
    <w:rsid w:val="3FD20B2C"/>
    <w:rsid w:val="402B51A8"/>
    <w:rsid w:val="40B135EF"/>
    <w:rsid w:val="43B445A3"/>
    <w:rsid w:val="442273B7"/>
    <w:rsid w:val="457E36C4"/>
    <w:rsid w:val="45AA3A7F"/>
    <w:rsid w:val="45CD326B"/>
    <w:rsid w:val="463B4C52"/>
    <w:rsid w:val="48EE1869"/>
    <w:rsid w:val="4ABD7400"/>
    <w:rsid w:val="4AD835A5"/>
    <w:rsid w:val="4CB15087"/>
    <w:rsid w:val="51046635"/>
    <w:rsid w:val="51BB08CB"/>
    <w:rsid w:val="523C7101"/>
    <w:rsid w:val="538C38CA"/>
    <w:rsid w:val="53C74D39"/>
    <w:rsid w:val="55855303"/>
    <w:rsid w:val="57250751"/>
    <w:rsid w:val="57A37CC2"/>
    <w:rsid w:val="57BA1778"/>
    <w:rsid w:val="588845E1"/>
    <w:rsid w:val="5AD22AB4"/>
    <w:rsid w:val="5B220E9B"/>
    <w:rsid w:val="5B3D50D1"/>
    <w:rsid w:val="5CAE0892"/>
    <w:rsid w:val="5F4B7B56"/>
    <w:rsid w:val="5FC4300E"/>
    <w:rsid w:val="60116111"/>
    <w:rsid w:val="60796647"/>
    <w:rsid w:val="635C7971"/>
    <w:rsid w:val="636B5B38"/>
    <w:rsid w:val="63C219F2"/>
    <w:rsid w:val="653B778C"/>
    <w:rsid w:val="65514286"/>
    <w:rsid w:val="6711338A"/>
    <w:rsid w:val="68430AED"/>
    <w:rsid w:val="68E40E25"/>
    <w:rsid w:val="698C6808"/>
    <w:rsid w:val="6C9A748E"/>
    <w:rsid w:val="6CB73B9C"/>
    <w:rsid w:val="6DBA2D05"/>
    <w:rsid w:val="6DC5053A"/>
    <w:rsid w:val="702E37AA"/>
    <w:rsid w:val="70D66487"/>
    <w:rsid w:val="73522870"/>
    <w:rsid w:val="75AE1909"/>
    <w:rsid w:val="77E34CB2"/>
    <w:rsid w:val="79B02DAE"/>
    <w:rsid w:val="7A7B4E0C"/>
    <w:rsid w:val="7B2E5E16"/>
    <w:rsid w:val="7CD50869"/>
    <w:rsid w:val="7CED596F"/>
    <w:rsid w:val="7D137813"/>
    <w:rsid w:val="7DA97531"/>
    <w:rsid w:val="7DE540A5"/>
    <w:rsid w:val="7E6478FC"/>
    <w:rsid w:val="7F7998DE"/>
    <w:rsid w:val="7FC93EBA"/>
    <w:rsid w:val="B67E4FB4"/>
    <w:rsid w:val="B73B1F01"/>
    <w:rsid w:val="BF5BC63E"/>
    <w:rsid w:val="FAF8AF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Body Text Indent"/>
    <w:basedOn w:val="1"/>
    <w:semiHidden/>
    <w:unhideWhenUsed/>
    <w:qFormat/>
    <w:uiPriority w:val="99"/>
    <w:pPr>
      <w:spacing w:after="120"/>
      <w:ind w:left="420" w:leftChars="200"/>
    </w:pPr>
  </w:style>
  <w:style w:type="paragraph" w:styleId="4">
    <w:name w:val="footer"/>
    <w:basedOn w:val="1"/>
    <w:link w:val="10"/>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jc w:val="left"/>
    </w:pPr>
    <w:rPr>
      <w:rFonts w:ascii="宋体" w:hAnsi="宋体" w:cs="宋体"/>
      <w:kern w:val="0"/>
      <w:sz w:val="24"/>
    </w:rPr>
  </w:style>
  <w:style w:type="paragraph" w:styleId="7">
    <w:name w:val="Body Text First Indent"/>
    <w:basedOn w:val="2"/>
    <w:link w:val="13"/>
    <w:qFormat/>
    <w:uiPriority w:val="0"/>
    <w:pPr>
      <w:ind w:firstLine="420" w:firstLineChars="100"/>
    </w:pPr>
    <w:rPr>
      <w:rFonts w:ascii="Calibri" w:hAnsi="Calibri" w:cstheme="minorBidi"/>
      <w:kern w:val="0"/>
      <w:sz w:val="20"/>
      <w:szCs w:val="20"/>
    </w:rPr>
  </w:style>
  <w:style w:type="character" w:customStyle="1" w:styleId="10">
    <w:name w:val="页脚 字符1"/>
    <w:link w:val="4"/>
    <w:qFormat/>
    <w:uiPriority w:val="99"/>
    <w:rPr>
      <w:sz w:val="18"/>
      <w:szCs w:val="18"/>
    </w:rPr>
  </w:style>
  <w:style w:type="character" w:customStyle="1" w:styleId="11">
    <w:name w:val="页脚 字符"/>
    <w:basedOn w:val="9"/>
    <w:semiHidden/>
    <w:qFormat/>
    <w:uiPriority w:val="99"/>
    <w:rPr>
      <w:rFonts w:ascii="Times New Roman" w:hAnsi="Times New Roman" w:eastAsia="宋体" w:cs="Times New Roman"/>
      <w:sz w:val="18"/>
      <w:szCs w:val="18"/>
    </w:rPr>
  </w:style>
  <w:style w:type="character" w:customStyle="1" w:styleId="12">
    <w:name w:val="正文文本 字符"/>
    <w:basedOn w:val="9"/>
    <w:link w:val="2"/>
    <w:semiHidden/>
    <w:qFormat/>
    <w:uiPriority w:val="99"/>
    <w:rPr>
      <w:rFonts w:ascii="Times New Roman" w:hAnsi="Times New Roman" w:eastAsia="宋体" w:cs="Times New Roman"/>
      <w:szCs w:val="24"/>
    </w:rPr>
  </w:style>
  <w:style w:type="character" w:customStyle="1" w:styleId="13">
    <w:name w:val="正文文本首行缩进 字符"/>
    <w:basedOn w:val="12"/>
    <w:link w:val="7"/>
    <w:qFormat/>
    <w:uiPriority w:val="0"/>
    <w:rPr>
      <w:rFonts w:ascii="Calibri" w:hAnsi="Calibri" w:eastAsia="宋体" w:cs="Times New Roman"/>
      <w:kern w:val="0"/>
      <w:sz w:val="20"/>
      <w:szCs w:val="20"/>
    </w:rPr>
  </w:style>
  <w:style w:type="character" w:customStyle="1" w:styleId="14">
    <w:name w:val="页眉 字符"/>
    <w:basedOn w:val="9"/>
    <w:link w:val="5"/>
    <w:qFormat/>
    <w:uiPriority w:val="99"/>
    <w:rPr>
      <w:rFonts w:ascii="Times New Roman" w:hAnsi="Times New Roman" w:eastAsia="宋体" w:cs="Times New Roman"/>
      <w:sz w:val="18"/>
      <w:szCs w:val="18"/>
    </w:rPr>
  </w:style>
  <w:style w:type="paragraph" w:customStyle="1" w:styleId="15">
    <w:name w:val="公文正文"/>
    <w:basedOn w:val="3"/>
    <w:qFormat/>
    <w:uiPriority w:val="0"/>
    <w:pPr>
      <w:wordWrap w:val="0"/>
      <w:spacing w:after="0" w:line="500" w:lineRule="exact"/>
      <w:ind w:left="0" w:leftChars="0" w:firstLine="640" w:firstLineChars="200"/>
    </w:pPr>
    <w:rPr>
      <w:rFonts w:ascii="仿宋_GB2312" w:hAnsi="仿宋_GB2312" w:eastAsia="仿宋_GB2312"/>
      <w:sz w:val="32"/>
    </w:rPr>
  </w:style>
  <w:style w:type="paragraph" w:customStyle="1" w:styleId="16">
    <w:name w:val="公文一级标题"/>
    <w:basedOn w:val="1"/>
    <w:qFormat/>
    <w:uiPriority w:val="0"/>
    <w:pPr>
      <w:wordWrap w:val="0"/>
      <w:spacing w:line="500" w:lineRule="exact"/>
      <w:ind w:firstLine="640" w:firstLineChars="20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6021</Words>
  <Characters>6394</Characters>
  <Lines>39</Lines>
  <Paragraphs>11</Paragraphs>
  <TotalTime>83</TotalTime>
  <ScaleCrop>false</ScaleCrop>
  <LinksUpToDate>false</LinksUpToDate>
  <CharactersWithSpaces>6439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2023-04-12T02:49:00Z</dcterms:created>
  <dc:creator>cljyj3</dc:creator>
  <cp:lastModifiedBy>注</cp:lastModifiedBy>
  <cp:lastPrinted>2023-04-14T02:48:00Z</cp:lastPrinted>
  <dcterms:modified xsi:type="dcterms:W3CDTF">2025-10-14T06:43:37Z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ABEE2BCBAE0C44C6B86C42DF98428F3B_12</vt:lpwstr>
  </property>
  <property fmtid="{D5CDD505-2E9C-101B-9397-08002B2CF9AE}" pid="4" name="KSOTemplateDocerSaveRecord">
    <vt:lpwstr>eyJoZGlkIjoiY2M3MGM4N2NmNjk2MWY3YmEzYzUzZWUwMTdmZDdhMTciLCJ1c2VySWQiOiI1ODYwMjAxNzYifQ==</vt:lpwstr>
  </property>
</Properties>
</file>