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600" w:lineRule="exact"/>
        <w:jc w:val="both"/>
        <w:rPr>
          <w:rFonts w:hint="eastAsia" w:ascii="仿宋_GB2312" w:hAnsi="黑体" w:eastAsia="仿宋_GB2312"/>
          <w:bCs/>
          <w:color w:val="000000"/>
          <w:sz w:val="28"/>
          <w:szCs w:val="28"/>
        </w:rPr>
      </w:pPr>
      <w:r>
        <w:rPr>
          <w:rFonts w:hint="eastAsia" w:ascii="黑体" w:hAnsi="黑体" w:eastAsia="黑体" w:cs="黑体"/>
          <w:bCs/>
          <w:color w:val="000000"/>
          <w:sz w:val="28"/>
          <w:szCs w:val="28"/>
        </w:rPr>
        <w:t>附件1</w:t>
      </w:r>
    </w:p>
    <w:p>
      <w:pPr>
        <w:pStyle w:val="5"/>
        <w:shd w:val="clear" w:color="auto" w:fill="FFFFFF"/>
        <w:spacing w:before="0" w:beforeAutospacing="0" w:after="0" w:afterAutospacing="0" w:line="600" w:lineRule="exact"/>
        <w:jc w:val="center"/>
        <w:rPr>
          <w:rFonts w:hint="eastAsia" w:ascii="方正小标宋简体" w:hAnsi="黑体" w:eastAsia="方正小标宋简体"/>
          <w:bCs/>
          <w:color w:val="000000"/>
          <w:sz w:val="44"/>
          <w:szCs w:val="44"/>
        </w:rPr>
      </w:pPr>
    </w:p>
    <w:p>
      <w:pPr>
        <w:pStyle w:val="5"/>
        <w:shd w:val="clear" w:color="auto" w:fill="FFFFFF"/>
        <w:spacing w:before="0" w:beforeAutospacing="0" w:after="0" w:afterAutospacing="0" w:line="600" w:lineRule="exact"/>
        <w:jc w:val="center"/>
        <w:rPr>
          <w:rFonts w:hint="eastAsia" w:ascii="方正小标宋简体" w:hAnsi="黑体" w:eastAsia="方正小标宋简体"/>
          <w:color w:val="000000"/>
          <w:sz w:val="44"/>
          <w:szCs w:val="44"/>
          <w:lang w:eastAsia="zh-CN"/>
        </w:rPr>
      </w:pPr>
      <w:bookmarkStart w:id="0" w:name="_GoBack"/>
      <w:r>
        <w:rPr>
          <w:rFonts w:hint="eastAsia" w:ascii="方正小标宋简体" w:hAnsi="黑体" w:eastAsia="方正小标宋简体"/>
          <w:color w:val="000000"/>
          <w:sz w:val="40"/>
          <w:szCs w:val="40"/>
          <w:lang w:eastAsia="zh-CN"/>
        </w:rPr>
        <w:t>福州市长乐区开展物业服务企业侵占业主公共收益专项整治工作领导小组人员名单</w:t>
      </w:r>
    </w:p>
    <w:bookmarkEnd w:id="0"/>
    <w:p>
      <w:pPr>
        <w:pStyle w:val="5"/>
        <w:shd w:val="clear" w:color="auto" w:fill="FFFFFF"/>
        <w:spacing w:before="0" w:beforeAutospacing="0" w:after="0" w:afterAutospacing="0" w:line="560" w:lineRule="exact"/>
        <w:ind w:firstLine="640" w:firstLineChars="200"/>
        <w:rPr>
          <w:rFonts w:hint="eastAsia" w:ascii="Times New Roman" w:hAnsi="仿宋_GB2312" w:eastAsia="仿宋_GB2312"/>
          <w:color w:val="000000"/>
          <w:sz w:val="32"/>
          <w:szCs w:val="32"/>
        </w:rPr>
      </w:pPr>
    </w:p>
    <w:p>
      <w:pPr>
        <w:pStyle w:val="5"/>
        <w:shd w:val="clear" w:color="auto" w:fill="FFFFFF"/>
        <w:spacing w:before="0" w:beforeAutospacing="0" w:after="0" w:afterAutospacing="0" w:line="560" w:lineRule="exact"/>
        <w:ind w:firstLine="640" w:firstLineChars="200"/>
        <w:rPr>
          <w:rFonts w:ascii="Times New Roman" w:hAnsi="仿宋_GB2312" w:eastAsia="仿宋_GB2312"/>
          <w:color w:val="000000"/>
          <w:sz w:val="32"/>
          <w:szCs w:val="32"/>
        </w:rPr>
      </w:pPr>
      <w:r>
        <w:rPr>
          <w:rFonts w:hint="eastAsia" w:ascii="Times New Roman" w:hAnsi="仿宋_GB2312" w:eastAsia="仿宋_GB2312"/>
          <w:color w:val="000000"/>
          <w:sz w:val="32"/>
          <w:szCs w:val="32"/>
        </w:rPr>
        <w:t>为</w:t>
      </w:r>
      <w:r>
        <w:rPr>
          <w:rFonts w:ascii="Times New Roman" w:hAnsi="仿宋_GB2312" w:eastAsia="仿宋_GB2312"/>
          <w:color w:val="000000"/>
          <w:sz w:val="32"/>
          <w:szCs w:val="32"/>
        </w:rPr>
        <w:t>切实整治</w:t>
      </w:r>
      <w:r>
        <w:rPr>
          <w:rFonts w:hint="eastAsia" w:ascii="Times New Roman" w:hAnsi="仿宋_GB2312" w:eastAsia="仿宋_GB2312"/>
          <w:color w:val="000000"/>
          <w:sz w:val="32"/>
          <w:szCs w:val="32"/>
          <w:lang w:eastAsia="zh-CN"/>
        </w:rPr>
        <w:t>物业服务企业侵占小区业主公共收益、收入及分配不公开</w:t>
      </w:r>
      <w:r>
        <w:rPr>
          <w:rFonts w:ascii="Times New Roman" w:hAnsi="仿宋_GB2312" w:eastAsia="仿宋_GB2312"/>
          <w:color w:val="000000"/>
          <w:sz w:val="32"/>
          <w:szCs w:val="32"/>
        </w:rPr>
        <w:t>等突出问题，</w:t>
      </w:r>
      <w:r>
        <w:rPr>
          <w:rFonts w:hint="eastAsia" w:ascii="Times New Roman" w:hAnsi="仿宋_GB2312" w:eastAsia="仿宋_GB2312"/>
          <w:color w:val="000000"/>
          <w:sz w:val="32"/>
          <w:szCs w:val="32"/>
        </w:rPr>
        <w:t>确保</w:t>
      </w:r>
      <w:r>
        <w:rPr>
          <w:rFonts w:hint="eastAsia" w:ascii="Times New Roman" w:hAnsi="仿宋_GB2312" w:eastAsia="仿宋_GB2312"/>
          <w:color w:val="000000"/>
          <w:sz w:val="32"/>
          <w:szCs w:val="32"/>
          <w:lang w:eastAsia="zh-CN"/>
        </w:rPr>
        <w:t>规范小区业主公共收益管理</w:t>
      </w:r>
      <w:r>
        <w:rPr>
          <w:rFonts w:hint="eastAsia" w:ascii="Times New Roman" w:hAnsi="仿宋_GB2312" w:eastAsia="仿宋_GB2312"/>
          <w:color w:val="000000"/>
          <w:sz w:val="32"/>
          <w:szCs w:val="32"/>
        </w:rPr>
        <w:t>点题整治工作落实</w:t>
      </w:r>
      <w:r>
        <w:rPr>
          <w:rFonts w:ascii="Times New Roman" w:hAnsi="仿宋_GB2312" w:eastAsia="仿宋_GB2312"/>
          <w:color w:val="000000"/>
          <w:sz w:val="32"/>
          <w:szCs w:val="32"/>
        </w:rPr>
        <w:t>到位，</w:t>
      </w:r>
      <w:r>
        <w:rPr>
          <w:rFonts w:hint="eastAsia" w:ascii="Times New Roman" w:hAnsi="仿宋_GB2312" w:eastAsia="仿宋_GB2312"/>
          <w:color w:val="000000"/>
          <w:sz w:val="32"/>
          <w:szCs w:val="32"/>
          <w:lang w:eastAsia="zh-CN"/>
        </w:rPr>
        <w:t>推进物业服务企业规范化经营，维护业主合法权益，</w:t>
      </w:r>
      <w:r>
        <w:rPr>
          <w:rFonts w:ascii="Times New Roman" w:hAnsi="仿宋_GB2312" w:eastAsia="仿宋_GB2312"/>
          <w:color w:val="000000"/>
          <w:sz w:val="32"/>
          <w:szCs w:val="32"/>
        </w:rPr>
        <w:t>经研究，成立</w:t>
      </w:r>
      <w:r>
        <w:rPr>
          <w:rFonts w:hint="eastAsia" w:ascii="Times New Roman" w:hAnsi="仿宋_GB2312" w:eastAsia="仿宋_GB2312"/>
          <w:color w:val="000000"/>
          <w:sz w:val="32"/>
          <w:szCs w:val="32"/>
          <w:lang w:eastAsia="zh-CN"/>
        </w:rPr>
        <w:t>福州</w:t>
      </w:r>
      <w:r>
        <w:rPr>
          <w:rFonts w:hint="eastAsia" w:ascii="Times New Roman" w:hAnsi="仿宋_GB2312" w:eastAsia="仿宋_GB2312"/>
          <w:color w:val="000000"/>
          <w:sz w:val="32"/>
          <w:szCs w:val="32"/>
        </w:rPr>
        <w:t>市</w:t>
      </w:r>
      <w:r>
        <w:rPr>
          <w:rFonts w:hint="eastAsia" w:ascii="Times New Roman" w:hAnsi="仿宋_GB2312" w:eastAsia="仿宋_GB2312"/>
          <w:color w:val="000000"/>
          <w:sz w:val="32"/>
          <w:szCs w:val="32"/>
          <w:lang w:eastAsia="zh-CN"/>
        </w:rPr>
        <w:t>长乐区开展物业服务企业侵占业主公共收益专项整治工作领导小组</w:t>
      </w:r>
      <w:r>
        <w:rPr>
          <w:rFonts w:hint="eastAsia" w:ascii="Times New Roman" w:hAnsi="仿宋_GB2312" w:eastAsia="仿宋_GB2312"/>
          <w:color w:val="000000"/>
          <w:sz w:val="32"/>
          <w:szCs w:val="32"/>
        </w:rPr>
        <w:t>。</w:t>
      </w:r>
    </w:p>
    <w:p>
      <w:pPr>
        <w:pStyle w:val="5"/>
        <w:shd w:val="clear" w:color="auto" w:fill="FFFFFF"/>
        <w:spacing w:before="0" w:beforeAutospacing="0" w:after="0" w:afterAutospacing="0" w:line="560" w:lineRule="exact"/>
        <w:ind w:firstLine="640" w:firstLineChars="200"/>
        <w:rPr>
          <w:rFonts w:hint="eastAsia" w:ascii="黑体" w:hAnsi="黑体" w:eastAsia="黑体"/>
          <w:bCs/>
          <w:color w:val="000000"/>
          <w:sz w:val="32"/>
          <w:szCs w:val="32"/>
        </w:rPr>
      </w:pPr>
      <w:r>
        <w:rPr>
          <w:rFonts w:hint="eastAsia" w:ascii="黑体" w:hAnsi="黑体" w:eastAsia="黑体"/>
          <w:color w:val="000000"/>
          <w:sz w:val="32"/>
          <w:szCs w:val="32"/>
        </w:rPr>
        <w:t>一</w:t>
      </w:r>
      <w:r>
        <w:rPr>
          <w:rFonts w:ascii="黑体" w:hAnsi="黑体" w:eastAsia="黑体"/>
          <w:color w:val="000000"/>
          <w:sz w:val="32"/>
          <w:szCs w:val="32"/>
        </w:rPr>
        <w:t>、市</w:t>
      </w:r>
      <w:r>
        <w:rPr>
          <w:rFonts w:hint="eastAsia" w:ascii="黑体" w:hAnsi="黑体" w:eastAsia="黑体"/>
          <w:color w:val="000000"/>
          <w:sz w:val="32"/>
          <w:szCs w:val="32"/>
          <w:lang w:eastAsia="zh-CN"/>
        </w:rPr>
        <w:t>专项整治工作领导小组</w:t>
      </w:r>
      <w:r>
        <w:rPr>
          <w:rFonts w:ascii="黑体" w:hAnsi="黑体" w:eastAsia="黑体"/>
          <w:color w:val="000000"/>
          <w:sz w:val="32"/>
          <w:szCs w:val="32"/>
        </w:rPr>
        <w:t>人员名单</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hAnsi="黑体" w:eastAsia="仿宋_GB2312"/>
          <w:bCs/>
          <w:color w:val="000000"/>
          <w:sz w:val="32"/>
          <w:szCs w:val="32"/>
        </w:rPr>
        <w:t xml:space="preserve">组  </w:t>
      </w:r>
      <w:r>
        <w:rPr>
          <w:rFonts w:hint="eastAsia" w:ascii="仿宋_GB2312" w:hAnsi="黑体" w:eastAsia="仿宋_GB2312"/>
          <w:bCs/>
          <w:color w:val="000000"/>
          <w:sz w:val="32"/>
          <w:szCs w:val="32"/>
          <w:lang w:val="en-US" w:eastAsia="zh-CN"/>
        </w:rPr>
        <w:t xml:space="preserve">    </w:t>
      </w:r>
      <w:r>
        <w:rPr>
          <w:rFonts w:hint="eastAsia" w:ascii="仿宋_GB2312" w:hAnsi="黑体" w:eastAsia="仿宋_GB2312"/>
          <w:bCs/>
          <w:color w:val="000000"/>
          <w:sz w:val="32"/>
          <w:szCs w:val="32"/>
        </w:rPr>
        <w:t>长：</w:t>
      </w:r>
      <w:r>
        <w:rPr>
          <w:rFonts w:hint="eastAsia" w:ascii="仿宋_GB2312" w:hAnsi="黑体" w:eastAsia="仿宋_GB2312"/>
          <w:bCs/>
          <w:color w:val="000000"/>
          <w:sz w:val="32"/>
          <w:szCs w:val="32"/>
          <w:lang w:eastAsia="zh-CN"/>
        </w:rPr>
        <w:t>邱群</w:t>
      </w:r>
      <w:r>
        <w:rPr>
          <w:rFonts w:hint="eastAsia" w:ascii="仿宋_GB2312" w:eastAsia="仿宋_GB2312"/>
          <w:color w:val="000000"/>
          <w:sz w:val="32"/>
          <w:szCs w:val="32"/>
        </w:rPr>
        <w:t xml:space="preserve">   </w:t>
      </w:r>
      <w:r>
        <w:rPr>
          <w:rFonts w:hint="eastAsia" w:ascii="仿宋_GB2312" w:eastAsia="仿宋_GB2312"/>
          <w:color w:val="000000"/>
          <w:sz w:val="32"/>
          <w:szCs w:val="32"/>
          <w:lang w:eastAsia="zh-CN"/>
        </w:rPr>
        <w:t>区住建局局长</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常务</w:t>
      </w:r>
      <w:r>
        <w:rPr>
          <w:rFonts w:hint="eastAsia" w:ascii="仿宋_GB2312" w:eastAsia="仿宋_GB2312"/>
          <w:color w:val="000000"/>
          <w:sz w:val="32"/>
          <w:szCs w:val="32"/>
        </w:rPr>
        <w:t>副组长</w:t>
      </w:r>
      <w:r>
        <w:rPr>
          <w:rFonts w:ascii="仿宋_GB2312" w:eastAsia="仿宋_GB2312"/>
          <w:color w:val="000000"/>
          <w:sz w:val="32"/>
          <w:szCs w:val="32"/>
        </w:rPr>
        <w:t>：</w:t>
      </w:r>
      <w:r>
        <w:rPr>
          <w:rFonts w:hint="eastAsia" w:ascii="仿宋_GB2312" w:eastAsia="仿宋_GB2312"/>
          <w:color w:val="000000"/>
          <w:sz w:val="32"/>
          <w:szCs w:val="32"/>
          <w:lang w:eastAsia="zh-CN"/>
        </w:rPr>
        <w:t>陈祥林</w:t>
      </w:r>
      <w:r>
        <w:rPr>
          <w:rFonts w:hint="eastAsia" w:ascii="仿宋_GB2312" w:eastAsia="仿宋_GB2312"/>
          <w:color w:val="000000"/>
          <w:sz w:val="32"/>
          <w:szCs w:val="32"/>
        </w:rPr>
        <w:t xml:space="preserve"> </w:t>
      </w:r>
      <w:r>
        <w:rPr>
          <w:rFonts w:hint="eastAsia" w:ascii="仿宋_GB2312" w:eastAsia="仿宋_GB2312"/>
          <w:color w:val="000000"/>
          <w:sz w:val="32"/>
          <w:szCs w:val="32"/>
          <w:lang w:eastAsia="zh-CN"/>
        </w:rPr>
        <w:t>区住建局一级主任科员</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副</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lang w:eastAsia="zh-CN"/>
        </w:rPr>
        <w:t>组</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lang w:eastAsia="zh-CN"/>
        </w:rPr>
        <w:t>长：</w:t>
      </w:r>
      <w:r>
        <w:rPr>
          <w:rFonts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lang w:eastAsia="zh-CN"/>
        </w:rPr>
        <w:t>区发改局</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lang w:eastAsia="zh-CN"/>
        </w:rPr>
        <w:t>区</w:t>
      </w:r>
      <w:r>
        <w:rPr>
          <w:rFonts w:ascii="仿宋_GB2312" w:eastAsia="仿宋_GB2312"/>
          <w:color w:val="000000"/>
          <w:sz w:val="32"/>
          <w:szCs w:val="32"/>
        </w:rPr>
        <w:t>公安局</w:t>
      </w:r>
    </w:p>
    <w:p>
      <w:pPr>
        <w:spacing w:line="56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rPr>
        <w:t xml:space="preserve"> </w:t>
      </w:r>
      <w:r>
        <w:rPr>
          <w:rFonts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区市场监管局</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 xml:space="preserve">成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员：</w:t>
      </w:r>
      <w:r>
        <w:rPr>
          <w:rFonts w:hint="eastAsia" w:ascii="仿宋_GB2312" w:eastAsia="仿宋_GB2312"/>
          <w:color w:val="000000"/>
          <w:sz w:val="32"/>
          <w:szCs w:val="32"/>
          <w:lang w:eastAsia="zh-CN"/>
        </w:rPr>
        <w:t>陈堂挺</w:t>
      </w:r>
      <w:r>
        <w:rPr>
          <w:rFonts w:hint="eastAsia" w:ascii="仿宋_GB2312" w:eastAsia="仿宋_GB2312"/>
          <w:color w:val="000000"/>
          <w:sz w:val="32"/>
          <w:szCs w:val="32"/>
        </w:rPr>
        <w:t xml:space="preserve"> </w:t>
      </w:r>
      <w:r>
        <w:rPr>
          <w:rFonts w:hint="eastAsia" w:ascii="仿宋_GB2312" w:eastAsia="仿宋_GB2312"/>
          <w:color w:val="000000"/>
          <w:sz w:val="32"/>
          <w:szCs w:val="32"/>
          <w:lang w:eastAsia="zh-CN"/>
        </w:rPr>
        <w:t>区住建局房管科负责人</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 xml:space="preserve"> </w:t>
      </w:r>
      <w:r>
        <w:rPr>
          <w:rFonts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ascii="仿宋_GB2312" w:eastAsia="仿宋_GB2312"/>
          <w:color w:val="000000"/>
          <w:sz w:val="32"/>
          <w:szCs w:val="32"/>
        </w:rPr>
        <w:t xml:space="preserve"> </w:t>
      </w:r>
      <w:r>
        <w:rPr>
          <w:rFonts w:hint="eastAsia" w:ascii="仿宋_GB2312" w:eastAsia="仿宋_GB2312"/>
          <w:color w:val="000000"/>
          <w:sz w:val="32"/>
          <w:szCs w:val="32"/>
          <w:lang w:eastAsia="zh-CN"/>
        </w:rPr>
        <w:t>区发改局</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 xml:space="preserve"> </w:t>
      </w:r>
      <w:r>
        <w:rPr>
          <w:rFonts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区</w:t>
      </w:r>
      <w:r>
        <w:rPr>
          <w:rFonts w:ascii="仿宋_GB2312" w:eastAsia="仿宋_GB2312"/>
          <w:color w:val="000000"/>
          <w:sz w:val="32"/>
          <w:szCs w:val="32"/>
        </w:rPr>
        <w:t>公安局</w:t>
      </w:r>
    </w:p>
    <w:p>
      <w:pPr>
        <w:spacing w:line="560" w:lineRule="exact"/>
        <w:ind w:left="4158" w:leftChars="304" w:hanging="3520" w:hangingChars="1100"/>
        <w:rPr>
          <w:rFonts w:hint="eastAsia" w:ascii="仿宋_GB2312" w:eastAsia="仿宋_GB2312"/>
          <w:color w:val="000000"/>
          <w:sz w:val="32"/>
          <w:szCs w:val="32"/>
          <w:lang w:val="en-US" w:eastAsia="zh-CN"/>
        </w:rPr>
      </w:pPr>
      <w:r>
        <w:rPr>
          <w:rFonts w:hint="eastAsia" w:ascii="仿宋_GB2312" w:eastAsia="仿宋_GB2312"/>
          <w:color w:val="000000"/>
          <w:sz w:val="32"/>
          <w:szCs w:val="32"/>
        </w:rPr>
        <w:t xml:space="preserve"> </w:t>
      </w:r>
      <w:r>
        <w:rPr>
          <w:rFonts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区市场监管局</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工作</w:t>
      </w:r>
      <w:r>
        <w:rPr>
          <w:rFonts w:hint="eastAsia" w:ascii="仿宋_GB2312" w:eastAsia="仿宋_GB2312"/>
          <w:color w:val="000000"/>
          <w:sz w:val="32"/>
          <w:szCs w:val="32"/>
          <w:lang w:eastAsia="zh-CN"/>
        </w:rPr>
        <w:t>领导小组</w:t>
      </w:r>
      <w:r>
        <w:rPr>
          <w:rFonts w:hint="eastAsia" w:ascii="仿宋_GB2312" w:eastAsia="仿宋_GB2312"/>
          <w:color w:val="000000"/>
          <w:sz w:val="32"/>
          <w:szCs w:val="32"/>
        </w:rPr>
        <w:t>下设办公室，挂靠在</w:t>
      </w:r>
      <w:r>
        <w:rPr>
          <w:rFonts w:hint="eastAsia" w:ascii="仿宋_GB2312" w:eastAsia="仿宋_GB2312"/>
          <w:color w:val="000000"/>
          <w:sz w:val="32"/>
          <w:szCs w:val="32"/>
          <w:lang w:eastAsia="zh-CN"/>
        </w:rPr>
        <w:t>区住建局房管科</w:t>
      </w:r>
      <w:r>
        <w:rPr>
          <w:rFonts w:hint="eastAsia" w:ascii="仿宋_GB2312" w:eastAsia="仿宋_GB2312"/>
          <w:color w:val="000000"/>
          <w:sz w:val="32"/>
          <w:szCs w:val="32"/>
        </w:rPr>
        <w:t>，</w:t>
      </w:r>
      <w:r>
        <w:rPr>
          <w:rFonts w:hint="eastAsia" w:ascii="仿宋_GB2312" w:eastAsia="仿宋_GB2312"/>
          <w:color w:val="000000"/>
          <w:sz w:val="32"/>
          <w:szCs w:val="32"/>
          <w:lang w:eastAsia="zh-CN"/>
        </w:rPr>
        <w:t>牵头</w:t>
      </w:r>
      <w:r>
        <w:rPr>
          <w:rFonts w:hint="eastAsia" w:ascii="仿宋_GB2312" w:eastAsia="仿宋_GB2312"/>
          <w:color w:val="000000"/>
          <w:sz w:val="32"/>
          <w:szCs w:val="32"/>
        </w:rPr>
        <w:t>负责点题整治工作的统筹协调、整体推进和督促落实。</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w:t>
      </w:r>
      <w:r>
        <w:rPr>
          <w:rFonts w:ascii="黑体" w:hAnsi="黑体" w:eastAsia="黑体"/>
          <w:color w:val="000000"/>
          <w:sz w:val="32"/>
          <w:szCs w:val="32"/>
        </w:rPr>
        <w:t>、</w:t>
      </w:r>
      <w:r>
        <w:rPr>
          <w:rFonts w:hint="eastAsia" w:ascii="黑体" w:hAnsi="黑体" w:eastAsia="黑体"/>
          <w:color w:val="000000"/>
          <w:sz w:val="32"/>
          <w:szCs w:val="32"/>
        </w:rPr>
        <w:t>工作</w:t>
      </w:r>
      <w:r>
        <w:rPr>
          <w:rFonts w:ascii="黑体" w:hAnsi="黑体" w:eastAsia="黑体"/>
          <w:color w:val="000000"/>
          <w:sz w:val="32"/>
          <w:szCs w:val="32"/>
        </w:rPr>
        <w:t>职责</w:t>
      </w:r>
    </w:p>
    <w:p>
      <w:pPr>
        <w:spacing w:line="580" w:lineRule="exact"/>
        <w:ind w:firstLine="640" w:firstLineChars="200"/>
        <w:rPr>
          <w:rFonts w:hint="eastAsia" w:ascii="仿宋_GB2312" w:eastAsia="仿宋_GB2312"/>
          <w:color w:val="000000"/>
          <w:sz w:val="32"/>
          <w:szCs w:val="32"/>
        </w:rPr>
      </w:pPr>
      <w:r>
        <w:rPr>
          <w:rFonts w:hint="eastAsia" w:ascii="仿宋_GB2312" w:hAnsi="宋体" w:eastAsia="仿宋_GB2312"/>
          <w:color w:val="000000"/>
          <w:sz w:val="32"/>
          <w:szCs w:val="32"/>
          <w:shd w:val="clear" w:color="auto" w:fill="FFFFFF"/>
        </w:rPr>
        <w:t>（一）</w:t>
      </w:r>
      <w:r>
        <w:rPr>
          <w:rFonts w:hint="eastAsia" w:ascii="仿宋_GB2312" w:hAnsi="宋体" w:eastAsia="仿宋_GB2312"/>
          <w:color w:val="000000"/>
          <w:sz w:val="32"/>
          <w:szCs w:val="32"/>
          <w:shd w:val="clear" w:color="auto" w:fill="FFFFFF"/>
          <w:lang w:eastAsia="zh-CN"/>
        </w:rPr>
        <w:t>区住建局</w:t>
      </w:r>
      <w:r>
        <w:rPr>
          <w:rFonts w:hint="eastAsia" w:ascii="仿宋_GB2312" w:hAnsi="宋体" w:eastAsia="仿宋_GB2312"/>
          <w:color w:val="000000"/>
          <w:sz w:val="32"/>
          <w:szCs w:val="32"/>
          <w:shd w:val="clear" w:color="auto" w:fill="FFFFFF"/>
        </w:rPr>
        <w:t>牵头负责</w:t>
      </w:r>
      <w:r>
        <w:rPr>
          <w:rFonts w:hint="eastAsia" w:ascii="仿宋_GB2312" w:hAnsi="宋体" w:eastAsia="仿宋_GB2312"/>
          <w:color w:val="000000"/>
          <w:sz w:val="32"/>
          <w:szCs w:val="32"/>
          <w:shd w:val="clear" w:color="auto" w:fill="FFFFFF"/>
          <w:lang w:eastAsia="zh-CN"/>
        </w:rPr>
        <w:t>推进</w:t>
      </w:r>
      <w:r>
        <w:rPr>
          <w:rFonts w:ascii="仿宋_GB2312" w:eastAsia="仿宋_GB2312"/>
          <w:color w:val="000000"/>
          <w:sz w:val="32"/>
          <w:szCs w:val="32"/>
        </w:rPr>
        <w:t>、指导</w:t>
      </w:r>
      <w:r>
        <w:rPr>
          <w:rFonts w:hint="eastAsia" w:ascii="仿宋_GB2312" w:eastAsia="仿宋_GB2312"/>
          <w:color w:val="000000"/>
          <w:sz w:val="32"/>
          <w:szCs w:val="32"/>
        </w:rPr>
        <w:t>、</w:t>
      </w:r>
      <w:r>
        <w:rPr>
          <w:rFonts w:ascii="仿宋_GB2312" w:eastAsia="仿宋_GB2312"/>
          <w:color w:val="000000"/>
          <w:sz w:val="32"/>
          <w:szCs w:val="32"/>
        </w:rPr>
        <w:t>督促、检查</w:t>
      </w:r>
      <w:r>
        <w:rPr>
          <w:rFonts w:hint="eastAsia" w:ascii="仿宋_GB2312" w:eastAsia="仿宋_GB2312"/>
          <w:color w:val="000000"/>
          <w:sz w:val="32"/>
          <w:szCs w:val="32"/>
          <w:lang w:eastAsia="zh-CN"/>
        </w:rPr>
        <w:t>物业服务企业侵占业主公共收益专项</w:t>
      </w:r>
      <w:r>
        <w:rPr>
          <w:rFonts w:ascii="仿宋_GB2312" w:eastAsia="仿宋_GB2312"/>
          <w:color w:val="000000"/>
          <w:sz w:val="32"/>
          <w:szCs w:val="32"/>
        </w:rPr>
        <w:t>点题整治工作</w:t>
      </w:r>
      <w:r>
        <w:rPr>
          <w:rFonts w:hint="eastAsia" w:ascii="仿宋_GB2312" w:eastAsia="仿宋_GB2312"/>
          <w:color w:val="000000"/>
          <w:sz w:val="32"/>
          <w:szCs w:val="32"/>
        </w:rPr>
        <w:t>落实情况。</w:t>
      </w:r>
      <w:r>
        <w:rPr>
          <w:rFonts w:hint="eastAsia" w:ascii="仿宋_GB2312" w:hAnsi="宋体" w:eastAsia="仿宋_GB2312"/>
          <w:color w:val="000000"/>
          <w:sz w:val="32"/>
          <w:szCs w:val="32"/>
          <w:shd w:val="clear" w:color="auto" w:fill="FFFFFF"/>
        </w:rPr>
        <w:t>同时，</w:t>
      </w:r>
      <w:r>
        <w:rPr>
          <w:rFonts w:hint="eastAsia" w:ascii="仿宋_GB2312" w:eastAsia="仿宋_GB2312"/>
          <w:color w:val="000000"/>
          <w:sz w:val="32"/>
          <w:szCs w:val="32"/>
        </w:rPr>
        <w:t>根据工作需要不定期会同各</w:t>
      </w:r>
      <w:r>
        <w:rPr>
          <w:rFonts w:ascii="仿宋_GB2312" w:eastAsia="仿宋_GB2312"/>
          <w:color w:val="000000"/>
          <w:sz w:val="32"/>
          <w:szCs w:val="32"/>
        </w:rPr>
        <w:t>成员单位</w:t>
      </w:r>
      <w:r>
        <w:rPr>
          <w:rFonts w:hint="eastAsia" w:ascii="仿宋_GB2312" w:eastAsia="仿宋_GB2312"/>
          <w:color w:val="000000"/>
          <w:sz w:val="32"/>
          <w:szCs w:val="32"/>
        </w:rPr>
        <w:t>召</w:t>
      </w:r>
      <w:r>
        <w:rPr>
          <w:rFonts w:ascii="仿宋_GB2312" w:eastAsia="仿宋_GB2312"/>
          <w:color w:val="000000"/>
          <w:sz w:val="32"/>
          <w:szCs w:val="32"/>
        </w:rPr>
        <w:t>开</w:t>
      </w:r>
      <w:r>
        <w:rPr>
          <w:rFonts w:hint="eastAsia" w:ascii="仿宋_GB2312" w:eastAsia="仿宋_GB2312"/>
          <w:color w:val="000000"/>
          <w:sz w:val="32"/>
          <w:szCs w:val="32"/>
        </w:rPr>
        <w:t>协调会，协调解决</w:t>
      </w:r>
      <w:r>
        <w:rPr>
          <w:rFonts w:hint="eastAsia" w:ascii="仿宋_GB2312" w:eastAsia="仿宋_GB2312"/>
          <w:color w:val="000000"/>
          <w:sz w:val="32"/>
          <w:szCs w:val="32"/>
          <w:lang w:eastAsia="zh-CN"/>
        </w:rPr>
        <w:t>物业服务企业侵占业主公共收益专项</w:t>
      </w:r>
      <w:r>
        <w:rPr>
          <w:rFonts w:ascii="仿宋_GB2312" w:eastAsia="仿宋_GB2312"/>
          <w:color w:val="000000"/>
          <w:sz w:val="32"/>
          <w:szCs w:val="32"/>
        </w:rPr>
        <w:t>点题整治</w:t>
      </w:r>
      <w:r>
        <w:rPr>
          <w:rFonts w:hint="eastAsia" w:ascii="仿宋_GB2312" w:eastAsia="仿宋_GB2312"/>
          <w:color w:val="000000"/>
          <w:sz w:val="32"/>
          <w:szCs w:val="32"/>
        </w:rPr>
        <w:t>工作中的相关问题，开展经验交流活动。</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（二）各成员单位要按照</w:t>
      </w:r>
      <w:r>
        <w:rPr>
          <w:rFonts w:hint="eastAsia" w:ascii="仿宋_GB2312" w:eastAsia="仿宋_GB2312"/>
          <w:color w:val="000000"/>
          <w:sz w:val="32"/>
          <w:szCs w:val="32"/>
          <w:lang w:eastAsia="zh-CN"/>
        </w:rPr>
        <w:t>区住建局</w:t>
      </w:r>
      <w:r>
        <w:rPr>
          <w:rFonts w:hint="eastAsia" w:ascii="仿宋_GB2312" w:eastAsia="仿宋_GB2312"/>
          <w:color w:val="000000"/>
          <w:sz w:val="32"/>
          <w:szCs w:val="32"/>
        </w:rPr>
        <w:t>等4部门印发《关于深化福州市</w:t>
      </w:r>
      <w:r>
        <w:rPr>
          <w:rFonts w:hint="eastAsia" w:ascii="仿宋_GB2312" w:eastAsia="仿宋_GB2312"/>
          <w:color w:val="000000"/>
          <w:sz w:val="32"/>
          <w:szCs w:val="32"/>
          <w:lang w:eastAsia="zh-CN"/>
        </w:rPr>
        <w:t>长乐区</w:t>
      </w:r>
      <w:r>
        <w:rPr>
          <w:rFonts w:hint="eastAsia" w:ascii="仿宋_GB2312" w:eastAsia="仿宋_GB2312"/>
          <w:color w:val="000000"/>
          <w:sz w:val="32"/>
          <w:szCs w:val="32"/>
        </w:rPr>
        <w:t>“整治物业服务企业侵占业主公共收益、收入及分配不公开等问题 切实维护业主利益”</w:t>
      </w:r>
      <w:r>
        <w:rPr>
          <w:rFonts w:hint="eastAsia" w:ascii="仿宋_GB2312" w:eastAsia="仿宋_GB2312"/>
          <w:color w:val="000000"/>
          <w:sz w:val="32"/>
          <w:szCs w:val="32"/>
          <w:lang w:eastAsia="zh-CN"/>
        </w:rPr>
        <w:t>的</w:t>
      </w:r>
      <w:r>
        <w:rPr>
          <w:rFonts w:hint="eastAsia" w:ascii="仿宋_GB2312" w:eastAsia="仿宋_GB2312"/>
          <w:color w:val="000000"/>
          <w:sz w:val="32"/>
          <w:szCs w:val="32"/>
        </w:rPr>
        <w:t>工作方案》通知要求，根据各自职责，做好</w:t>
      </w:r>
      <w:r>
        <w:rPr>
          <w:rFonts w:hint="eastAsia" w:ascii="仿宋_GB2312" w:eastAsia="仿宋_GB2312"/>
          <w:color w:val="000000"/>
          <w:sz w:val="32"/>
          <w:szCs w:val="32"/>
          <w:lang w:eastAsia="zh-CN"/>
        </w:rPr>
        <w:t>物业服务企业侵占业主公共收益专项</w:t>
      </w:r>
      <w:r>
        <w:rPr>
          <w:rFonts w:ascii="仿宋_GB2312" w:eastAsia="仿宋_GB2312"/>
          <w:color w:val="000000"/>
          <w:sz w:val="32"/>
          <w:szCs w:val="32"/>
        </w:rPr>
        <w:t>点题整治</w:t>
      </w:r>
      <w:r>
        <w:rPr>
          <w:rFonts w:hint="eastAsia" w:ascii="仿宋_GB2312" w:eastAsia="仿宋_GB2312"/>
          <w:color w:val="000000"/>
          <w:sz w:val="32"/>
          <w:szCs w:val="32"/>
        </w:rPr>
        <w:t>各项工作。</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w:t>
      </w:r>
      <w:r>
        <w:rPr>
          <w:rFonts w:ascii="黑体" w:hAnsi="黑体" w:eastAsia="黑体"/>
          <w:color w:val="000000"/>
          <w:sz w:val="32"/>
          <w:szCs w:val="32"/>
        </w:rPr>
        <w:t>、工作要求</w:t>
      </w:r>
    </w:p>
    <w:p>
      <w:pPr>
        <w:spacing w:line="580" w:lineRule="exact"/>
        <w:ind w:firstLine="640" w:firstLineChars="200"/>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（一）各成员单位要按照职责分工，</w:t>
      </w:r>
      <w:r>
        <w:rPr>
          <w:rFonts w:ascii="仿宋_GB2312" w:hAnsi="宋体" w:eastAsia="仿宋_GB2312"/>
          <w:color w:val="000000"/>
          <w:sz w:val="32"/>
          <w:szCs w:val="32"/>
          <w:shd w:val="clear" w:color="auto" w:fill="FFFFFF"/>
        </w:rPr>
        <w:t>主动研究</w:t>
      </w:r>
      <w:r>
        <w:rPr>
          <w:rFonts w:hint="eastAsia" w:ascii="仿宋_GB2312" w:eastAsia="仿宋_GB2312"/>
          <w:color w:val="000000"/>
          <w:sz w:val="32"/>
          <w:szCs w:val="32"/>
          <w:lang w:eastAsia="zh-CN"/>
        </w:rPr>
        <w:t>物业服务企业侵占业主公共收益专项</w:t>
      </w:r>
      <w:r>
        <w:rPr>
          <w:rFonts w:ascii="仿宋_GB2312" w:eastAsia="仿宋_GB2312"/>
          <w:color w:val="000000"/>
          <w:sz w:val="32"/>
          <w:szCs w:val="32"/>
        </w:rPr>
        <w:t>点题整治</w:t>
      </w:r>
      <w:r>
        <w:rPr>
          <w:rFonts w:hint="eastAsia" w:ascii="仿宋_GB2312" w:hAnsi="宋体" w:eastAsia="仿宋_GB2312"/>
          <w:color w:val="000000"/>
          <w:sz w:val="32"/>
          <w:szCs w:val="32"/>
          <w:shd w:val="clear" w:color="auto" w:fill="FFFFFF"/>
        </w:rPr>
        <w:t>的</w:t>
      </w:r>
      <w:r>
        <w:rPr>
          <w:rFonts w:ascii="仿宋_GB2312" w:hAnsi="宋体" w:eastAsia="仿宋_GB2312"/>
          <w:color w:val="000000"/>
          <w:sz w:val="32"/>
          <w:szCs w:val="32"/>
          <w:shd w:val="clear" w:color="auto" w:fill="FFFFFF"/>
        </w:rPr>
        <w:t>有关问题，认真落实</w:t>
      </w:r>
      <w:r>
        <w:rPr>
          <w:rFonts w:hint="eastAsia" w:ascii="仿宋_GB2312" w:eastAsia="仿宋_GB2312"/>
          <w:color w:val="000000"/>
          <w:sz w:val="32"/>
          <w:szCs w:val="32"/>
          <w:lang w:eastAsia="zh-CN"/>
        </w:rPr>
        <w:t>物业服务企业侵占业主公共收益专项</w:t>
      </w:r>
      <w:r>
        <w:rPr>
          <w:rFonts w:ascii="仿宋_GB2312" w:eastAsia="仿宋_GB2312"/>
          <w:color w:val="000000"/>
          <w:sz w:val="32"/>
          <w:szCs w:val="32"/>
        </w:rPr>
        <w:t>点题整治</w:t>
      </w:r>
      <w:r>
        <w:rPr>
          <w:rFonts w:ascii="仿宋_GB2312" w:hAnsi="宋体" w:eastAsia="仿宋_GB2312"/>
          <w:color w:val="000000"/>
          <w:sz w:val="32"/>
          <w:szCs w:val="32"/>
          <w:shd w:val="clear" w:color="auto" w:fill="FFFFFF"/>
        </w:rPr>
        <w:t>确定的工作任务和</w:t>
      </w:r>
      <w:r>
        <w:rPr>
          <w:rFonts w:hint="eastAsia" w:ascii="仿宋_GB2312" w:hAnsi="宋体" w:eastAsia="仿宋_GB2312"/>
          <w:color w:val="000000"/>
          <w:sz w:val="32"/>
          <w:szCs w:val="32"/>
          <w:shd w:val="clear" w:color="auto" w:fill="FFFFFF"/>
        </w:rPr>
        <w:t>协调</w:t>
      </w:r>
      <w:r>
        <w:rPr>
          <w:rFonts w:ascii="仿宋_GB2312" w:hAnsi="宋体" w:eastAsia="仿宋_GB2312"/>
          <w:color w:val="000000"/>
          <w:sz w:val="32"/>
          <w:szCs w:val="32"/>
          <w:shd w:val="clear" w:color="auto" w:fill="FFFFFF"/>
        </w:rPr>
        <w:t>会议定事项，及时处理</w:t>
      </w:r>
      <w:r>
        <w:rPr>
          <w:rFonts w:hint="eastAsia" w:ascii="仿宋_GB2312" w:eastAsia="仿宋_GB2312"/>
          <w:color w:val="000000"/>
          <w:sz w:val="32"/>
          <w:szCs w:val="32"/>
          <w:lang w:eastAsia="zh-CN"/>
        </w:rPr>
        <w:t>物业服务企业侵占业主公共收益专项</w:t>
      </w:r>
      <w:r>
        <w:rPr>
          <w:rFonts w:ascii="仿宋_GB2312" w:eastAsia="仿宋_GB2312"/>
          <w:color w:val="000000"/>
          <w:sz w:val="32"/>
          <w:szCs w:val="32"/>
        </w:rPr>
        <w:t>点题整治</w:t>
      </w:r>
      <w:r>
        <w:rPr>
          <w:rFonts w:ascii="仿宋_GB2312" w:hAnsi="宋体" w:eastAsia="仿宋_GB2312"/>
          <w:color w:val="000000"/>
          <w:sz w:val="32"/>
          <w:szCs w:val="32"/>
          <w:shd w:val="clear" w:color="auto" w:fill="FFFFFF"/>
        </w:rPr>
        <w:t>中需要协调解决的问题</w:t>
      </w:r>
      <w:r>
        <w:rPr>
          <w:rFonts w:hint="eastAsia" w:ascii="仿宋_GB2312" w:hAnsi="宋体" w:eastAsia="仿宋_GB2312"/>
          <w:color w:val="000000"/>
          <w:sz w:val="32"/>
          <w:szCs w:val="32"/>
          <w:shd w:val="clear" w:color="auto" w:fill="FFFFFF"/>
        </w:rPr>
        <w:t>。</w:t>
      </w:r>
    </w:p>
    <w:p>
      <w:pPr>
        <w:spacing w:line="580" w:lineRule="exact"/>
        <w:ind w:firstLine="640" w:firstLineChars="200"/>
      </w:pPr>
      <w:r>
        <w:rPr>
          <w:rFonts w:hint="eastAsia" w:ascii="仿宋_GB2312" w:hAnsi="宋体" w:eastAsia="仿宋_GB2312"/>
          <w:color w:val="000000"/>
          <w:sz w:val="32"/>
          <w:szCs w:val="32"/>
          <w:shd w:val="clear" w:color="auto" w:fill="FFFFFF"/>
        </w:rPr>
        <w:t>（二）各成员单位要加强沟通、互通信息、密切配合、相互支持、形成合力，认真履行工作职能，积极主动提供服务，切实提高工作质量和效率，充分发挥联席会议作用，形成高效运行的长效工作机制</w:t>
      </w:r>
      <w:r>
        <w:rPr>
          <w:rFonts w:hint="eastAsia" w:ascii="仿宋_GB2312" w:hAnsi="宋体" w:eastAsia="仿宋_GB2312"/>
          <w:color w:val="000000"/>
          <w:sz w:val="32"/>
          <w:szCs w:val="32"/>
          <w:shd w:val="clear" w:color="auto" w:fill="FFFFFF"/>
          <w:lang w:eastAsia="zh-CN"/>
        </w:rPr>
        <w:t>。</w:t>
      </w:r>
    </w:p>
    <w:p/>
    <w:sectPr>
      <w:footerReference r:id="rId3" w:type="default"/>
      <w:pgSz w:w="11906" w:h="16838"/>
      <w:pgMar w:top="2098"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fBqN30gEAAKUDAAAOAAAAAAAAAAEAIAAAAB4BAABk&#10;cnMvZTJvRG9jLnhtbFBLBQYAAAAABgAGAFkBAABi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1MGI2MzQyYTlhODNkMTgxZGY2NjY2MmEzNDRkNjkifQ=="/>
  </w:docVars>
  <w:rsids>
    <w:rsidRoot w:val="00471416"/>
    <w:rsid w:val="0001023D"/>
    <w:rsid w:val="00040EC4"/>
    <w:rsid w:val="00047E87"/>
    <w:rsid w:val="00074675"/>
    <w:rsid w:val="00077EC4"/>
    <w:rsid w:val="00144A9D"/>
    <w:rsid w:val="001622B6"/>
    <w:rsid w:val="00195954"/>
    <w:rsid w:val="001E34D6"/>
    <w:rsid w:val="00207AEE"/>
    <w:rsid w:val="00291A2C"/>
    <w:rsid w:val="002D0E6C"/>
    <w:rsid w:val="0032737D"/>
    <w:rsid w:val="00366EDB"/>
    <w:rsid w:val="00471416"/>
    <w:rsid w:val="00477E4A"/>
    <w:rsid w:val="004F0622"/>
    <w:rsid w:val="0054455A"/>
    <w:rsid w:val="00560252"/>
    <w:rsid w:val="00567395"/>
    <w:rsid w:val="005B6C07"/>
    <w:rsid w:val="005D3A55"/>
    <w:rsid w:val="006168D5"/>
    <w:rsid w:val="00654CAC"/>
    <w:rsid w:val="00656783"/>
    <w:rsid w:val="006629D2"/>
    <w:rsid w:val="00741FAB"/>
    <w:rsid w:val="007737C8"/>
    <w:rsid w:val="007763B6"/>
    <w:rsid w:val="007915A6"/>
    <w:rsid w:val="007E1CBC"/>
    <w:rsid w:val="008619F7"/>
    <w:rsid w:val="0086512E"/>
    <w:rsid w:val="00885D30"/>
    <w:rsid w:val="0097126F"/>
    <w:rsid w:val="00974D00"/>
    <w:rsid w:val="00997423"/>
    <w:rsid w:val="00A04038"/>
    <w:rsid w:val="00A32D69"/>
    <w:rsid w:val="00A35192"/>
    <w:rsid w:val="00AB40B8"/>
    <w:rsid w:val="00B57061"/>
    <w:rsid w:val="00B604DC"/>
    <w:rsid w:val="00B629EB"/>
    <w:rsid w:val="00B81326"/>
    <w:rsid w:val="00B94BAB"/>
    <w:rsid w:val="00BB6CDB"/>
    <w:rsid w:val="00C11667"/>
    <w:rsid w:val="00CC1BB5"/>
    <w:rsid w:val="00D232F5"/>
    <w:rsid w:val="00D3644E"/>
    <w:rsid w:val="00D43409"/>
    <w:rsid w:val="00D476ED"/>
    <w:rsid w:val="00D60BF9"/>
    <w:rsid w:val="00D658AE"/>
    <w:rsid w:val="00DA2FD0"/>
    <w:rsid w:val="00DF4B25"/>
    <w:rsid w:val="00E1241D"/>
    <w:rsid w:val="00E44412"/>
    <w:rsid w:val="00E56641"/>
    <w:rsid w:val="00EB3D8E"/>
    <w:rsid w:val="00EC554A"/>
    <w:rsid w:val="00F73CB6"/>
    <w:rsid w:val="032B0487"/>
    <w:rsid w:val="03E755B5"/>
    <w:rsid w:val="05874CFF"/>
    <w:rsid w:val="07E06A70"/>
    <w:rsid w:val="0D22726E"/>
    <w:rsid w:val="1ED24E6B"/>
    <w:rsid w:val="2BDB094E"/>
    <w:rsid w:val="2DE751A0"/>
    <w:rsid w:val="439678E4"/>
    <w:rsid w:val="4AFC109A"/>
    <w:rsid w:val="4C8E079B"/>
    <w:rsid w:val="4F7A20A8"/>
    <w:rsid w:val="72BC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13"/>
    </w:pPr>
    <w:rPr>
      <w:sz w:val="32"/>
      <w:szCs w:val="32"/>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List Paragraph"/>
    <w:basedOn w:val="1"/>
    <w:qFormat/>
    <w:uiPriority w:val="0"/>
    <w:pPr>
      <w:ind w:firstLine="420" w:firstLineChars="200"/>
    </w:pPr>
  </w:style>
  <w:style w:type="paragraph" w:customStyle="1" w:styleId="11">
    <w:name w:val="标题 11"/>
    <w:basedOn w:val="1"/>
    <w:qFormat/>
    <w:uiPriority w:val="1"/>
    <w:pPr>
      <w:ind w:left="2396"/>
      <w:outlineLvl w:val="1"/>
    </w:pPr>
    <w:rPr>
      <w:rFonts w:ascii="PMingLiU" w:hAnsi="PMingLiU" w:eastAsia="PMingLiU" w:cs="PMingLiU"/>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3664</Words>
  <Characters>3679</Characters>
  <Lines>15</Lines>
  <Paragraphs>4</Paragraphs>
  <TotalTime>0</TotalTime>
  <ScaleCrop>false</ScaleCrop>
  <LinksUpToDate>false</LinksUpToDate>
  <CharactersWithSpaces>3706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2022-03-01T07:58:00Z</dcterms:created>
  <dc:creator>XT365</dc:creator>
  <cp:lastModifiedBy>Administrator</cp:lastModifiedBy>
  <cp:lastPrinted>2022-04-26T02:12:00Z</cp:lastPrinted>
  <dcterms:modified xsi:type="dcterms:W3CDTF">2022-08-01T07:09:31Z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9EF6CB0A2F5E435CA636A7693FA5EF87</vt:lpwstr>
  </property>
</Properties>
</file>