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9F" w:rsidRDefault="001B359F">
      <w:pPr>
        <w:adjustRightInd w:val="0"/>
        <w:snapToGrid w:val="0"/>
        <w:spacing w:line="500" w:lineRule="exact"/>
        <w:rPr>
          <w:rFonts w:ascii="黑体" w:eastAsia="黑体" w:hAnsi="黑体" w:cs="黑体"/>
          <w:spacing w:val="5"/>
          <w:sz w:val="32"/>
          <w:szCs w:val="32"/>
          <w:shd w:val="clear" w:color="auto" w:fill="FFFFFF"/>
        </w:rPr>
      </w:pPr>
      <w:r>
        <w:rPr>
          <w:rFonts w:ascii="黑体" w:eastAsia="黑体" w:hAnsi="黑体" w:cs="黑体" w:hint="eastAsia"/>
          <w:spacing w:val="5"/>
          <w:sz w:val="32"/>
          <w:szCs w:val="32"/>
          <w:shd w:val="clear" w:color="auto" w:fill="FFFFFF"/>
        </w:rPr>
        <w:t>附件</w:t>
      </w:r>
      <w:r>
        <w:rPr>
          <w:rFonts w:ascii="黑体" w:eastAsia="黑体" w:hAnsi="黑体" w:cs="黑体"/>
          <w:spacing w:val="5"/>
          <w:sz w:val="32"/>
          <w:szCs w:val="32"/>
          <w:shd w:val="clear" w:color="auto" w:fill="FFFFFF"/>
        </w:rPr>
        <w:t>1</w:t>
      </w:r>
    </w:p>
    <w:p w:rsidR="001B359F" w:rsidRDefault="001B359F">
      <w:pPr>
        <w:adjustRightInd w:val="0"/>
        <w:snapToGrid w:val="0"/>
        <w:spacing w:line="500" w:lineRule="exact"/>
        <w:rPr>
          <w:rFonts w:ascii="仿宋_GB2312" w:eastAsia="仿宋_GB2312" w:hAnsi="仿宋_GB2312" w:cs="Times New Roman"/>
          <w:spacing w:val="5"/>
          <w:sz w:val="32"/>
          <w:szCs w:val="32"/>
          <w:shd w:val="clear" w:color="auto" w:fill="FFFFFF"/>
        </w:rPr>
      </w:pPr>
    </w:p>
    <w:p w:rsidR="001B359F" w:rsidRDefault="001B359F">
      <w:pPr>
        <w:adjustRightInd w:val="0"/>
        <w:snapToGrid w:val="0"/>
        <w:spacing w:line="480" w:lineRule="atLeas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pacing w:val="5"/>
          <w:sz w:val="44"/>
          <w:szCs w:val="44"/>
          <w:shd w:val="clear" w:color="auto" w:fill="FFFFFF"/>
        </w:rPr>
        <w:t>福州市长乐区吴航街道开展自建民房安全隐患专项排查整治工作领导小组人员名单</w:t>
      </w:r>
    </w:p>
    <w:p w:rsidR="001B359F" w:rsidRDefault="001B359F">
      <w:pPr>
        <w:adjustRightInd w:val="0"/>
        <w:snapToGrid w:val="0"/>
        <w:spacing w:line="480" w:lineRule="atLeast"/>
        <w:ind w:firstLineChars="200" w:firstLine="640"/>
        <w:rPr>
          <w:rFonts w:ascii="仿宋_GB2312" w:eastAsia="仿宋_GB2312" w:hAnsi="仿宋_GB2312" w:cs="Times New Roman"/>
          <w:sz w:val="32"/>
          <w:szCs w:val="32"/>
        </w:rPr>
      </w:pPr>
    </w:p>
    <w:p w:rsidR="001B359F" w:rsidRDefault="001B359F">
      <w:pPr>
        <w:adjustRightInd w:val="0"/>
        <w:snapToGrid w:val="0"/>
        <w:spacing w:line="59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为了加强组织领导和统筹协调，推动自建民房安全隐患排查整治工作顺利开展，成立工作领导小组。组成人员名单如下：</w:t>
      </w:r>
    </w:p>
    <w:p w:rsidR="001B359F" w:rsidRDefault="001B359F">
      <w:pPr>
        <w:adjustRightInd w:val="0"/>
        <w:snapToGrid w:val="0"/>
        <w:spacing w:line="59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长：黄朝锋</w:t>
      </w:r>
      <w:r>
        <w:rPr>
          <w:rFonts w:ascii="仿宋_GB2312" w:eastAsia="仿宋_GB2312" w:hAnsi="仿宋_GB2312" w:cs="仿宋_GB2312"/>
          <w:sz w:val="32"/>
          <w:szCs w:val="32"/>
        </w:rPr>
        <w:t xml:space="preserve">  </w:t>
      </w:r>
      <w:bookmarkStart w:id="0" w:name="OLE_LINK1"/>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街道办事处主任</w:t>
      </w:r>
    </w:p>
    <w:bookmarkEnd w:id="0"/>
    <w:p w:rsidR="001B359F" w:rsidRDefault="001B359F">
      <w:pPr>
        <w:adjustRightInd w:val="0"/>
        <w:snapToGrid w:val="0"/>
        <w:spacing w:line="59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副组长：陈凯丰</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街道办事处副主任</w:t>
      </w:r>
    </w:p>
    <w:p w:rsidR="001B359F" w:rsidRDefault="001B359F">
      <w:pPr>
        <w:adjustRightInd w:val="0"/>
        <w:snapToGrid w:val="0"/>
        <w:spacing w:line="59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员：李守营</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国土资源所所长</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彪</w:t>
      </w:r>
      <w:bookmarkStart w:id="1" w:name="OLE_LINK2"/>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街道</w:t>
      </w:r>
      <w:bookmarkEnd w:id="1"/>
      <w:r>
        <w:rPr>
          <w:rFonts w:ascii="仿宋_GB2312" w:eastAsia="仿宋_GB2312" w:hAnsi="仿宋_GB2312" w:cs="仿宋_GB2312" w:hint="eastAsia"/>
          <w:sz w:val="32"/>
          <w:szCs w:val="32"/>
        </w:rPr>
        <w:t>社区建设服务中心负责人</w:t>
      </w:r>
    </w:p>
    <w:p w:rsidR="001B359F" w:rsidRDefault="001B359F">
      <w:pPr>
        <w:adjustRightInd w:val="0"/>
        <w:snapToGrid w:val="0"/>
        <w:spacing w:line="590" w:lineRule="exact"/>
        <w:ind w:firstLineChars="800" w:firstLine="2560"/>
        <w:rPr>
          <w:rFonts w:ascii="仿宋_GB2312" w:eastAsia="仿宋_GB2312" w:hAnsi="仿宋_GB2312" w:cs="Times New Roman"/>
          <w:sz w:val="32"/>
          <w:szCs w:val="32"/>
        </w:rPr>
      </w:pPr>
      <w:r>
        <w:rPr>
          <w:rFonts w:ascii="仿宋_GB2312" w:eastAsia="仿宋_GB2312" w:hAnsi="仿宋_GB2312" w:cs="Times New Roman" w:hint="eastAsia"/>
          <w:sz w:val="32"/>
          <w:szCs w:val="32"/>
        </w:rPr>
        <w:t>王秀珠</w:t>
      </w:r>
      <w:r>
        <w:rPr>
          <w:rFonts w:ascii="仿宋_GB2312" w:eastAsia="仿宋_GB2312" w:hAnsi="仿宋_GB2312" w:cs="Times New Roman"/>
          <w:sz w:val="32"/>
          <w:szCs w:val="32"/>
        </w:rPr>
        <w:t xml:space="preserve">   </w:t>
      </w:r>
      <w:r>
        <w:rPr>
          <w:rFonts w:ascii="仿宋_GB2312" w:eastAsia="仿宋_GB2312" w:hAnsi="仿宋_GB2312" w:cs="Times New Roman" w:hint="eastAsia"/>
          <w:sz w:val="32"/>
          <w:szCs w:val="32"/>
        </w:rPr>
        <w:t>街道计生办主任</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江求泳</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街道环保站站长</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黄金炎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街道水利站站长</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钱新春</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街道安办主任</w:t>
      </w:r>
    </w:p>
    <w:p w:rsidR="001B359F" w:rsidRDefault="001B359F">
      <w:pPr>
        <w:adjustRightInd w:val="0"/>
        <w:snapToGrid w:val="0"/>
        <w:spacing w:line="590" w:lineRule="exact"/>
        <w:ind w:firstLineChars="800" w:firstLine="2560"/>
        <w:rPr>
          <w:rFonts w:ascii="仿宋_GB2312" w:eastAsia="仿宋_GB2312" w:hAnsi="仿宋_GB2312" w:cs="Times New Roman"/>
          <w:sz w:val="32"/>
          <w:szCs w:val="32"/>
        </w:rPr>
      </w:pPr>
      <w:r>
        <w:rPr>
          <w:rFonts w:ascii="仿宋_GB2312" w:eastAsia="仿宋_GB2312" w:hAnsi="仿宋_GB2312" w:cs="仿宋_GB2312" w:hint="eastAsia"/>
          <w:sz w:val="32"/>
          <w:szCs w:val="32"/>
        </w:rPr>
        <w:t>林</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吴航市场监督管理所所长</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王</w:t>
      </w:r>
      <w:bookmarkStart w:id="2" w:name="_GoBack"/>
      <w:bookmarkEnd w:id="2"/>
      <w:r>
        <w:rPr>
          <w:rFonts w:ascii="仿宋_GB2312" w:eastAsia="仿宋_GB2312" w:hAnsi="仿宋_GB2312" w:cs="仿宋_GB2312" w:hint="eastAsia"/>
          <w:sz w:val="32"/>
          <w:szCs w:val="32"/>
        </w:rPr>
        <w:t>建辉</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城关派出所副所长</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黄世友</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东关村主任</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林金宝</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十洋村书记兼主任</w:t>
      </w:r>
    </w:p>
    <w:p w:rsidR="001B359F" w:rsidRDefault="001B359F">
      <w:pPr>
        <w:adjustRightInd w:val="0"/>
        <w:snapToGrid w:val="0"/>
        <w:spacing w:line="590" w:lineRule="exact"/>
        <w:ind w:firstLineChars="800" w:firstLine="2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刘明义</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西关村主任</w:t>
      </w:r>
      <w:r>
        <w:rPr>
          <w:rFonts w:ascii="仿宋_GB2312" w:eastAsia="仿宋_GB2312" w:hAnsi="仿宋_GB2312" w:cs="仿宋_GB2312"/>
          <w:sz w:val="32"/>
          <w:szCs w:val="32"/>
        </w:rPr>
        <w:t xml:space="preserve">          </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东关</w:t>
      </w:r>
      <w:bookmarkStart w:id="3" w:name="OLE_LINK3"/>
      <w:r>
        <w:rPr>
          <w:rFonts w:ascii="仿宋_GB2312" w:eastAsia="仿宋_GB2312" w:hAnsi="仿宋_GB2312" w:cs="仿宋_GB2312" w:hint="eastAsia"/>
          <w:sz w:val="32"/>
          <w:szCs w:val="32"/>
        </w:rPr>
        <w:t>社区主任</w:t>
      </w:r>
      <w:r>
        <w:rPr>
          <w:rFonts w:ascii="仿宋_GB2312" w:eastAsia="仿宋_GB2312" w:hAnsi="仿宋_GB2312" w:cs="仿宋_GB2312"/>
          <w:sz w:val="32"/>
          <w:szCs w:val="32"/>
        </w:rPr>
        <w:t xml:space="preserve">  </w:t>
      </w:r>
      <w:bookmarkEnd w:id="3"/>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王</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燕</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十洋社区主任</w:t>
      </w:r>
      <w:r>
        <w:rPr>
          <w:rFonts w:ascii="仿宋_GB2312" w:eastAsia="仿宋_GB2312" w:hAnsi="仿宋_GB2312" w:cs="仿宋_GB2312"/>
          <w:sz w:val="32"/>
          <w:szCs w:val="32"/>
        </w:rPr>
        <w:t xml:space="preserve">     </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郑用清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洋锦社区主任</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郑</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西关</w:t>
      </w:r>
      <w:bookmarkStart w:id="4" w:name="OLE_LINK4"/>
      <w:r>
        <w:rPr>
          <w:rFonts w:ascii="仿宋_GB2312" w:eastAsia="仿宋_GB2312" w:hAnsi="仿宋_GB2312" w:cs="仿宋_GB2312" w:hint="eastAsia"/>
          <w:sz w:val="32"/>
          <w:szCs w:val="32"/>
        </w:rPr>
        <w:t>社区书记兼主任</w:t>
      </w:r>
      <w:bookmarkEnd w:id="4"/>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石家勇</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胜德社区书记兼主任</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张於怡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三峰社区书记兼主任</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陈瑞云</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航兴社区书记兼主任</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王瑞娥</w:t>
      </w:r>
      <w:r>
        <w:rPr>
          <w:rFonts w:ascii="仿宋_GB2312" w:eastAsia="仿宋_GB2312" w:hAnsi="仿宋_GB2312" w:cs="仿宋_GB2312"/>
          <w:sz w:val="32"/>
          <w:szCs w:val="32"/>
        </w:rPr>
        <w:t xml:space="preserve">  </w:t>
      </w:r>
      <w:bookmarkStart w:id="5" w:name="OLE_LINK5"/>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航华社区主任</w:t>
      </w:r>
      <w:r>
        <w:rPr>
          <w:rFonts w:ascii="仿宋_GB2312" w:eastAsia="仿宋_GB2312" w:hAnsi="仿宋_GB2312" w:cs="仿宋_GB2312"/>
          <w:sz w:val="32"/>
          <w:szCs w:val="32"/>
        </w:rPr>
        <w:t xml:space="preserve">  </w:t>
      </w:r>
    </w:p>
    <w:bookmarkEnd w:id="5"/>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谢惠敏</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景美社区主任</w:t>
      </w:r>
      <w:r>
        <w:rPr>
          <w:rFonts w:ascii="仿宋_GB2312" w:eastAsia="仿宋_GB2312" w:hAnsi="仿宋_GB2312" w:cs="仿宋_GB2312"/>
          <w:sz w:val="32"/>
          <w:szCs w:val="32"/>
        </w:rPr>
        <w:t xml:space="preserve">  </w:t>
      </w:r>
    </w:p>
    <w:p w:rsidR="001B359F" w:rsidRDefault="001B359F">
      <w:pPr>
        <w:adjustRightInd w:val="0"/>
        <w:snapToGrid w:val="0"/>
        <w:spacing w:line="590" w:lineRule="exact"/>
        <w:ind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林晓琴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西滨社区主任</w:t>
      </w:r>
      <w:r>
        <w:rPr>
          <w:rFonts w:ascii="仿宋_GB2312" w:eastAsia="仿宋_GB2312" w:hAnsi="仿宋_GB2312" w:cs="仿宋_GB2312"/>
          <w:sz w:val="32"/>
          <w:szCs w:val="32"/>
        </w:rPr>
        <w:t xml:space="preserve">  </w:t>
      </w:r>
    </w:p>
    <w:p w:rsidR="001B359F" w:rsidRDefault="001B359F">
      <w:pPr>
        <w:adjustRightInd w:val="0"/>
        <w:snapToGrid w:val="0"/>
        <w:spacing w:line="59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领导小组主要负责研究部署排查整治工作，定期听取工作进展情况汇报，协调解决排查整治工作遇到的重大问题。领导小组下设办公室，主要负责协调推动排查整治日常工作，协调解决相关具体问题，及时总结工作开展情况，研究建立长效机制的对策措施建议，办公室主任由陈凯丰同志兼任，副主任由钱新春、李守营同志兼任。</w:t>
      </w:r>
    </w:p>
    <w:p w:rsidR="001B359F" w:rsidRDefault="001B359F">
      <w:pPr>
        <w:adjustRightInd w:val="0"/>
        <w:snapToGrid w:val="0"/>
        <w:spacing w:line="590" w:lineRule="exact"/>
        <w:ind w:firstLineChars="200" w:firstLine="660"/>
        <w:rPr>
          <w:rFonts w:ascii="仿宋_GB2312" w:eastAsia="仿宋_GB2312" w:hAnsi="仿宋_GB2312" w:cs="Times New Roman"/>
          <w:sz w:val="32"/>
          <w:szCs w:val="32"/>
        </w:rPr>
      </w:pPr>
      <w:r>
        <w:rPr>
          <w:rFonts w:ascii="仿宋_GB2312" w:eastAsia="仿宋_GB2312" w:hAnsi="仿宋_GB2312" w:cs="仿宋_GB2312" w:hint="eastAsia"/>
          <w:spacing w:val="5"/>
          <w:sz w:val="32"/>
          <w:szCs w:val="32"/>
          <w:shd w:val="clear" w:color="auto" w:fill="FFFFFF"/>
        </w:rPr>
        <w:t>各村（社区）要相应成立专门的领导机构，由村（社区）主任担任组长，负责组织推进辖区内的</w:t>
      </w:r>
      <w:r>
        <w:rPr>
          <w:rFonts w:ascii="仿宋_GB2312" w:eastAsia="仿宋_GB2312" w:hAnsi="仿宋_GB2312" w:cs="仿宋_GB2312" w:hint="eastAsia"/>
          <w:sz w:val="32"/>
          <w:szCs w:val="32"/>
        </w:rPr>
        <w:t>建筑工程</w:t>
      </w:r>
      <w:r>
        <w:rPr>
          <w:rFonts w:ascii="仿宋_GB2312" w:eastAsia="仿宋_GB2312" w:hAnsi="仿宋_GB2312" w:cs="仿宋_GB2312" w:hint="eastAsia"/>
          <w:spacing w:val="5"/>
          <w:sz w:val="32"/>
          <w:szCs w:val="32"/>
          <w:shd w:val="clear" w:color="auto" w:fill="FFFFFF"/>
        </w:rPr>
        <w:t>安全隐患排查整治工作。</w:t>
      </w:r>
    </w:p>
    <w:p w:rsidR="001B359F" w:rsidRDefault="001B359F">
      <w:pPr>
        <w:adjustRightInd w:val="0"/>
        <w:snapToGrid w:val="0"/>
        <w:spacing w:line="590" w:lineRule="exact"/>
        <w:rPr>
          <w:rFonts w:cs="Times New Roman"/>
        </w:rPr>
      </w:pPr>
    </w:p>
    <w:sectPr w:rsidR="001B359F" w:rsidSect="00380F0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588" w:header="851" w:footer="992" w:gutter="0"/>
      <w:pgNumType w:fmt="numberInDash" w:start="7"/>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59F" w:rsidRDefault="001B359F" w:rsidP="00380F0B">
      <w:r>
        <w:separator/>
      </w:r>
    </w:p>
  </w:endnote>
  <w:endnote w:type="continuationSeparator" w:id="0">
    <w:p w:rsidR="001B359F" w:rsidRDefault="001B359F" w:rsidP="00380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9F" w:rsidRDefault="001B35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9F" w:rsidRDefault="001B359F">
    <w:pPr>
      <w:pStyle w:val="Footer"/>
      <w:rPr>
        <w:rFonts w:cs="Times New Roman"/>
      </w:rPr>
    </w:pPr>
    <w:r>
      <w:rPr>
        <w:noProof/>
      </w:rPr>
      <w:pict>
        <v:shapetype id="_x0000_t202" coordsize="21600,21600" o:spt="202" path="m,l,21600r21600,l21600,xe">
          <v:stroke joinstyle="miter"/>
          <v:path gradientshapeok="t" o:connecttype="rect"/>
        </v:shapetype>
        <v:shape id="文本框 1026" o:spid="_x0000_s2049" type="#_x0000_t202" style="position:absolute;margin-left:0;margin-top:1.5pt;width:2in;height:2in;z-index:251658240;mso-wrap-style:none;mso-position-horizontal:center;mso-position-horizontal-relative:margin" o:gfxdata="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S87j7TAAAABgEAAA8AAAAAAAAAAQAgAAAAIgAAAGRycy9kb3ducmV2LnhtbFBLAQIU&#10;ABQAAAAIAIdO4kAuComsvwEAAGUDAAAOAAAAAAAAAAEAIAAAACIBAABkcnMvZTJvRG9jLnhtbFBL&#10;BQYAAAAABgAGAFkBAABTBQAAAAA=&#10;" filled="f" stroked="f" strokeweight=".5pt">
          <v:textbox style="mso-fit-shape-to-text:t" inset="0,0,0,0">
            <w:txbxContent>
              <w:p w:rsidR="001B359F" w:rsidRDefault="001B359F">
                <w:pPr>
                  <w:snapToGrid w:val="0"/>
                  <w:rPr>
                    <w:rFonts w:cs="Times New Roman"/>
                    <w:sz w:val="28"/>
                    <w:szCs w:val="28"/>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  \* MERGEFORMAT </w:instrText>
                </w:r>
                <w:r>
                  <w:rPr>
                    <w:rFonts w:ascii="仿宋_GB2312" w:eastAsia="仿宋_GB2312" w:hAnsi="仿宋_GB2312" w:cs="仿宋_GB2312"/>
                    <w:sz w:val="32"/>
                    <w:szCs w:val="32"/>
                  </w:rPr>
                  <w:fldChar w:fldCharType="separate"/>
                </w:r>
                <w:r>
                  <w:rPr>
                    <w:rFonts w:ascii="仿宋_GB2312" w:eastAsia="仿宋_GB2312" w:hAnsi="仿宋_GB2312" w:cs="仿宋_GB2312"/>
                    <w:noProof/>
                    <w:sz w:val="32"/>
                    <w:szCs w:val="32"/>
                  </w:rPr>
                  <w:t>- 8 -</w:t>
                </w:r>
                <w:r>
                  <w:rPr>
                    <w:rFonts w:ascii="仿宋_GB2312" w:eastAsia="仿宋_GB2312" w:hAnsi="仿宋_GB2312" w:cs="仿宋_GB2312"/>
                    <w:sz w:val="32"/>
                    <w:szCs w:val="32"/>
                  </w:rPr>
                  <w:fldChar w:fldCharType="end"/>
                </w:r>
              </w:p>
            </w:txbxContent>
          </v:textbox>
          <w10:wrap anchorx="margin"/>
        </v:shape>
      </w:pict>
    </w:r>
  </w:p>
  <w:p w:rsidR="001B359F" w:rsidRDefault="001B359F">
    <w:pPr>
      <w:pStyle w:val="Footer"/>
      <w:tabs>
        <w:tab w:val="clear" w:pos="4153"/>
        <w:tab w:val="left" w:pos="369"/>
      </w:tabs>
      <w:rPr>
        <w:rFonts w:cs="Times New Roman"/>
      </w:rPr>
    </w:pPr>
    <w:r>
      <w:rPr>
        <w:rFonts w:cs="Times New Roman"/>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9F" w:rsidRDefault="001B359F">
    <w:pPr>
      <w:pStyle w:val="Footer"/>
      <w:rPr>
        <w:rFonts w:cs="Times New Roman"/>
      </w:rPr>
    </w:pPr>
    <w:r>
      <w:rPr>
        <w:noProof/>
      </w:rPr>
      <w:pict>
        <v:shapetype id="_x0000_t202" coordsize="21600,21600" o:spt="202" path="m,l,21600r21600,l21600,xe">
          <v:stroke joinstyle="miter"/>
          <v:path gradientshapeok="t" o:connecttype="rect"/>
        </v:shapetype>
        <v:shape id="文本框 1025" o:spid="_x0000_s2050" type="#_x0000_t202" style="position:absolute;margin-left:0;margin-top:-.75pt;width:2in;height:2in;z-index:251657216;mso-wrap-style:none;mso-position-horizontal:center;mso-position-horizontal-relative:margin"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ayECjVAAAABwEAAA8AAAAAAAAAAQAgAAAAIgAAAGRycy9kb3ducmV2LnhtbFBLAQIU&#10;ABQAAAAIAIdO4kDY0rHIvQEAAGUDAAAOAAAAAAAAAAEAIAAAACQBAABkcnMvZTJvRG9jLnhtbFBL&#10;BQYAAAAABgAGAFkBAABTBQAAAAA=&#10;" filled="f" stroked="f" strokeweight=".5pt">
          <v:textbox style="mso-fit-shape-to-text:t" inset="0,0,0,0">
            <w:txbxContent>
              <w:p w:rsidR="001B359F" w:rsidRDefault="001B359F">
                <w:pPr>
                  <w:snapToGrid w:val="0"/>
                  <w:rPr>
                    <w:rFonts w:cs="Times New Roman"/>
                    <w:sz w:val="18"/>
                    <w:szCs w:val="18"/>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  \* MERGEFORMAT </w:instrText>
                </w:r>
                <w:r>
                  <w:rPr>
                    <w:rFonts w:ascii="仿宋_GB2312" w:eastAsia="仿宋_GB2312" w:hAnsi="仿宋_GB2312" w:cs="仿宋_GB2312"/>
                    <w:sz w:val="32"/>
                    <w:szCs w:val="32"/>
                  </w:rPr>
                  <w:fldChar w:fldCharType="separate"/>
                </w:r>
                <w:r>
                  <w:rPr>
                    <w:rFonts w:ascii="仿宋_GB2312" w:eastAsia="仿宋_GB2312" w:hAnsi="仿宋_GB2312" w:cs="仿宋_GB2312"/>
                    <w:noProof/>
                    <w:sz w:val="32"/>
                    <w:szCs w:val="32"/>
                  </w:rPr>
                  <w:t>- 7 -</w:t>
                </w:r>
                <w:r>
                  <w:rPr>
                    <w:rFonts w:ascii="仿宋_GB2312" w:eastAsia="仿宋_GB2312" w:hAnsi="仿宋_GB2312" w:cs="仿宋_GB2312"/>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59F" w:rsidRDefault="001B359F" w:rsidP="00380F0B">
      <w:r>
        <w:separator/>
      </w:r>
    </w:p>
  </w:footnote>
  <w:footnote w:type="continuationSeparator" w:id="0">
    <w:p w:rsidR="001B359F" w:rsidRDefault="001B359F" w:rsidP="00380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9F" w:rsidRDefault="001B35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9F" w:rsidRDefault="001B359F" w:rsidP="00ED22DA">
    <w:pPr>
      <w:pStyle w:val="Header"/>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9F" w:rsidRDefault="001B359F">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2F1"/>
    <w:rsid w:val="00081F3C"/>
    <w:rsid w:val="000C1AD1"/>
    <w:rsid w:val="001163D3"/>
    <w:rsid w:val="00136684"/>
    <w:rsid w:val="001B359F"/>
    <w:rsid w:val="00264BDE"/>
    <w:rsid w:val="00291857"/>
    <w:rsid w:val="002E5B9A"/>
    <w:rsid w:val="002F25E0"/>
    <w:rsid w:val="00380F0B"/>
    <w:rsid w:val="003F1A27"/>
    <w:rsid w:val="0041519A"/>
    <w:rsid w:val="0047374C"/>
    <w:rsid w:val="004952B1"/>
    <w:rsid w:val="004A12F1"/>
    <w:rsid w:val="004C1F86"/>
    <w:rsid w:val="005211BC"/>
    <w:rsid w:val="005E5434"/>
    <w:rsid w:val="00607C61"/>
    <w:rsid w:val="00696932"/>
    <w:rsid w:val="007857BE"/>
    <w:rsid w:val="00802C4E"/>
    <w:rsid w:val="00911188"/>
    <w:rsid w:val="009E2E56"/>
    <w:rsid w:val="009E4828"/>
    <w:rsid w:val="00A05969"/>
    <w:rsid w:val="00A4639B"/>
    <w:rsid w:val="00B107C3"/>
    <w:rsid w:val="00C25708"/>
    <w:rsid w:val="00C72FA3"/>
    <w:rsid w:val="00D3202D"/>
    <w:rsid w:val="00E54E63"/>
    <w:rsid w:val="00ED127E"/>
    <w:rsid w:val="00ED22DA"/>
    <w:rsid w:val="00ED6FB4"/>
    <w:rsid w:val="00FC2096"/>
    <w:rsid w:val="00FE24BB"/>
    <w:rsid w:val="01AD14D7"/>
    <w:rsid w:val="01DE2E3B"/>
    <w:rsid w:val="026819D9"/>
    <w:rsid w:val="02B32E7A"/>
    <w:rsid w:val="03923260"/>
    <w:rsid w:val="03B15D0E"/>
    <w:rsid w:val="046B0F34"/>
    <w:rsid w:val="05306195"/>
    <w:rsid w:val="064C6DB9"/>
    <w:rsid w:val="081E6C19"/>
    <w:rsid w:val="09666520"/>
    <w:rsid w:val="09C00B04"/>
    <w:rsid w:val="0A0A4958"/>
    <w:rsid w:val="0A493527"/>
    <w:rsid w:val="0AC50CF2"/>
    <w:rsid w:val="0D6E0940"/>
    <w:rsid w:val="0DBA3703"/>
    <w:rsid w:val="0E2918BB"/>
    <w:rsid w:val="0FAA59BA"/>
    <w:rsid w:val="10D250F2"/>
    <w:rsid w:val="11142D8D"/>
    <w:rsid w:val="117263F6"/>
    <w:rsid w:val="11E20603"/>
    <w:rsid w:val="12E60812"/>
    <w:rsid w:val="15262252"/>
    <w:rsid w:val="15F24B1F"/>
    <w:rsid w:val="15F928DB"/>
    <w:rsid w:val="17016B86"/>
    <w:rsid w:val="170817A8"/>
    <w:rsid w:val="174B5014"/>
    <w:rsid w:val="17AF676C"/>
    <w:rsid w:val="1AB50587"/>
    <w:rsid w:val="1B8E04D8"/>
    <w:rsid w:val="1C0E2A94"/>
    <w:rsid w:val="1C415D2F"/>
    <w:rsid w:val="1C48057F"/>
    <w:rsid w:val="1C5D04AD"/>
    <w:rsid w:val="1CAA6D40"/>
    <w:rsid w:val="1D0B4CD2"/>
    <w:rsid w:val="1DDB2158"/>
    <w:rsid w:val="1E391518"/>
    <w:rsid w:val="1EDA2F70"/>
    <w:rsid w:val="21353F52"/>
    <w:rsid w:val="21736BCD"/>
    <w:rsid w:val="22692175"/>
    <w:rsid w:val="239E1655"/>
    <w:rsid w:val="26C671A6"/>
    <w:rsid w:val="29703756"/>
    <w:rsid w:val="29B375CE"/>
    <w:rsid w:val="2D616B83"/>
    <w:rsid w:val="2E0C7315"/>
    <w:rsid w:val="2FC243FE"/>
    <w:rsid w:val="31445F9B"/>
    <w:rsid w:val="317A5685"/>
    <w:rsid w:val="33D5381E"/>
    <w:rsid w:val="35253545"/>
    <w:rsid w:val="37E711E7"/>
    <w:rsid w:val="38C26223"/>
    <w:rsid w:val="3AB63181"/>
    <w:rsid w:val="3BFC1226"/>
    <w:rsid w:val="3C203A8C"/>
    <w:rsid w:val="3C3F3015"/>
    <w:rsid w:val="3DFE516A"/>
    <w:rsid w:val="3E575731"/>
    <w:rsid w:val="3E873F79"/>
    <w:rsid w:val="3E981CB7"/>
    <w:rsid w:val="3FCC1BAD"/>
    <w:rsid w:val="409362A5"/>
    <w:rsid w:val="40C140F8"/>
    <w:rsid w:val="42B06E6F"/>
    <w:rsid w:val="42C6357D"/>
    <w:rsid w:val="43A0049E"/>
    <w:rsid w:val="44C26264"/>
    <w:rsid w:val="46935CC0"/>
    <w:rsid w:val="49F371A2"/>
    <w:rsid w:val="4BD44179"/>
    <w:rsid w:val="4FB355A1"/>
    <w:rsid w:val="500F1713"/>
    <w:rsid w:val="50263370"/>
    <w:rsid w:val="50820A74"/>
    <w:rsid w:val="50F0716C"/>
    <w:rsid w:val="5211641E"/>
    <w:rsid w:val="54313D44"/>
    <w:rsid w:val="543846C1"/>
    <w:rsid w:val="54FD6992"/>
    <w:rsid w:val="55B94C6D"/>
    <w:rsid w:val="55BD69D3"/>
    <w:rsid w:val="576C2013"/>
    <w:rsid w:val="597C1D05"/>
    <w:rsid w:val="5AC7167F"/>
    <w:rsid w:val="5D9E2751"/>
    <w:rsid w:val="5FE06C3F"/>
    <w:rsid w:val="616275E6"/>
    <w:rsid w:val="617E340E"/>
    <w:rsid w:val="61E706FC"/>
    <w:rsid w:val="632C0875"/>
    <w:rsid w:val="63A17A85"/>
    <w:rsid w:val="63C46D57"/>
    <w:rsid w:val="64467DE5"/>
    <w:rsid w:val="646E525C"/>
    <w:rsid w:val="65A108DF"/>
    <w:rsid w:val="66041D0A"/>
    <w:rsid w:val="677528C7"/>
    <w:rsid w:val="68BF0F6B"/>
    <w:rsid w:val="694B03E1"/>
    <w:rsid w:val="6A2E757B"/>
    <w:rsid w:val="6A325DA8"/>
    <w:rsid w:val="6D3D3126"/>
    <w:rsid w:val="6D504223"/>
    <w:rsid w:val="6F9158F9"/>
    <w:rsid w:val="70FD1CE4"/>
    <w:rsid w:val="716A1E16"/>
    <w:rsid w:val="71F60D4C"/>
    <w:rsid w:val="73743FE6"/>
    <w:rsid w:val="751B0232"/>
    <w:rsid w:val="75992018"/>
    <w:rsid w:val="77390592"/>
    <w:rsid w:val="77433AC1"/>
    <w:rsid w:val="77E904DA"/>
    <w:rsid w:val="77F85B94"/>
    <w:rsid w:val="782867DB"/>
    <w:rsid w:val="78861A17"/>
    <w:rsid w:val="79073A53"/>
    <w:rsid w:val="79913922"/>
    <w:rsid w:val="79941F16"/>
    <w:rsid w:val="7B3E4AB6"/>
    <w:rsid w:val="7C100705"/>
    <w:rsid w:val="7D612436"/>
    <w:rsid w:val="7ED95E46"/>
    <w:rsid w:val="7EDF358F"/>
    <w:rsid w:val="7F051EB5"/>
    <w:rsid w:val="7FC266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0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0F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80F0B"/>
    <w:rPr>
      <w:rFonts w:ascii="Calibri" w:hAnsi="Calibri" w:cs="Calibri"/>
      <w:sz w:val="18"/>
      <w:szCs w:val="18"/>
    </w:rPr>
  </w:style>
  <w:style w:type="paragraph" w:styleId="Header">
    <w:name w:val="header"/>
    <w:basedOn w:val="Normal"/>
    <w:link w:val="HeaderChar"/>
    <w:uiPriority w:val="99"/>
    <w:rsid w:val="00380F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80F0B"/>
    <w:rPr>
      <w:rFonts w:ascii="Calibri" w:hAnsi="Calibri" w:cs="Calibri"/>
      <w:sz w:val="18"/>
      <w:szCs w:val="18"/>
    </w:rPr>
  </w:style>
  <w:style w:type="character" w:styleId="PageNumber">
    <w:name w:val="page number"/>
    <w:basedOn w:val="DefaultParagraphFont"/>
    <w:uiPriority w:val="99"/>
    <w:rsid w:val="00380F0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2</Pages>
  <Words>100</Words>
  <Characters>576</Characters>
  <Application>Microsoft Office Outlook</Application>
  <DocSecurity>0</DocSecurity>
  <Lines>0</Lines>
  <Paragraphs>0</Paragraphs>
  <ScaleCrop>false</ScaleCrop>
  <Company>XTTK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wsk2</dc:creator>
  <cp:keywords/>
  <dc:description/>
  <cp:lastModifiedBy>微软用户</cp:lastModifiedBy>
  <cp:revision>12</cp:revision>
  <cp:lastPrinted>2019-02-22T06:13:00Z</cp:lastPrinted>
  <dcterms:created xsi:type="dcterms:W3CDTF">2014-10-29T12:08:00Z</dcterms:created>
  <dcterms:modified xsi:type="dcterms:W3CDTF">2019-03-12T03:53:00Z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