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F2121">
      <w:pPr>
        <w:widowControl/>
        <w:spacing w:line="579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附件</w:t>
      </w:r>
    </w:p>
    <w:p w14:paraId="3996A55E">
      <w:pPr>
        <w:tabs>
          <w:tab w:val="left" w:pos="5220"/>
        </w:tabs>
        <w:rPr>
          <w:rFonts w:ascii="Times New Roman" w:hAnsi="Times New Roman" w:eastAsia="黑体"/>
          <w:sz w:val="32"/>
          <w:szCs w:val="32"/>
        </w:rPr>
      </w:pPr>
    </w:p>
    <w:p w14:paraId="705ABF1F">
      <w:pPr>
        <w:tabs>
          <w:tab w:val="left" w:pos="5220"/>
        </w:tabs>
        <w:jc w:val="center"/>
        <w:rPr>
          <w:rFonts w:ascii="Times New Roman" w:hAnsi="Times New Roman" w:eastAsia="黑体"/>
          <w:sz w:val="52"/>
          <w:szCs w:val="52"/>
        </w:rPr>
      </w:pPr>
    </w:p>
    <w:p w14:paraId="23E505D3">
      <w:pPr>
        <w:tabs>
          <w:tab w:val="left" w:pos="5220"/>
        </w:tabs>
        <w:jc w:val="center"/>
        <w:rPr>
          <w:rFonts w:ascii="Times New Roman" w:hAnsi="Times New Roman" w:eastAsia="黑体"/>
          <w:sz w:val="52"/>
          <w:szCs w:val="52"/>
        </w:rPr>
      </w:pPr>
    </w:p>
    <w:p w14:paraId="0E891E1C">
      <w:pPr>
        <w:tabs>
          <w:tab w:val="left" w:pos="5220"/>
        </w:tabs>
        <w:jc w:val="center"/>
        <w:rPr>
          <w:rFonts w:hint="eastAsia" w:ascii="Times New Roman" w:hAnsi="Times New Roman" w:eastAsia="黑体"/>
          <w:sz w:val="52"/>
          <w:szCs w:val="52"/>
        </w:rPr>
      </w:pPr>
    </w:p>
    <w:p w14:paraId="42EDCED6">
      <w:pPr>
        <w:pStyle w:val="6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val="zh-CN"/>
        </w:rPr>
        <w:t>福建省钢铁行业差别电价资金</w:t>
      </w:r>
    </w:p>
    <w:p w14:paraId="36924B81">
      <w:pPr>
        <w:pStyle w:val="6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val="zh-CN"/>
        </w:rPr>
        <w:t>项目申报表</w:t>
      </w:r>
    </w:p>
    <w:bookmarkEnd w:id="0"/>
    <w:p w14:paraId="3BC5D826">
      <w:pPr>
        <w:tabs>
          <w:tab w:val="left" w:pos="5220"/>
        </w:tabs>
        <w:ind w:firstLine="1285" w:firstLineChars="400"/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</w:pPr>
    </w:p>
    <w:p w14:paraId="4F0A180A">
      <w:pPr>
        <w:pStyle w:val="8"/>
      </w:pPr>
    </w:p>
    <w:p w14:paraId="0FA73E36"/>
    <w:p w14:paraId="2C3FF1C4"/>
    <w:p w14:paraId="3C88F805"/>
    <w:p w14:paraId="02EFD62D"/>
    <w:p w14:paraId="0B8DAEDC">
      <w:pPr>
        <w:jc w:val="left"/>
        <w:rPr>
          <w:rFonts w:ascii="Times New Roman" w:hAnsi="Times New Roman" w:eastAsia="黑体" w:cs="Times New Roman"/>
          <w:sz w:val="32"/>
          <w:highlight w:val="none"/>
        </w:rPr>
      </w:pPr>
    </w:p>
    <w:p w14:paraId="34F3D9FC">
      <w:pPr>
        <w:rPr>
          <w:rFonts w:ascii="Times New Roman" w:hAnsi="Times New Roman" w:eastAsia="黑体" w:cs="Times New Roman"/>
          <w:sz w:val="32"/>
          <w:highlight w:val="none"/>
        </w:rPr>
      </w:pPr>
      <w:r>
        <w:rPr>
          <w:rFonts w:ascii="Times New Roman" w:hAnsi="Times New Roman" w:eastAsia="黑体" w:cs="Times New Roman"/>
          <w:sz w:val="32"/>
          <w:highlight w:val="none"/>
        </w:rPr>
        <w:t xml:space="preserve">项   目   名    称   </w:t>
      </w:r>
      <w:r>
        <w:rPr>
          <w:rFonts w:ascii="Times New Roman" w:hAnsi="Times New Roman" w:eastAsia="黑体" w:cs="Times New Roman"/>
          <w:sz w:val="32"/>
          <w:highlight w:val="none"/>
          <w:u w:val="single"/>
        </w:rPr>
        <w:t xml:space="preserve">                               </w:t>
      </w:r>
    </w:p>
    <w:p w14:paraId="1B55705A">
      <w:pPr>
        <w:rPr>
          <w:rFonts w:ascii="Times New Roman" w:hAnsi="Times New Roman" w:eastAsia="黑体" w:cs="Times New Roman"/>
          <w:sz w:val="32"/>
          <w:highlight w:val="none"/>
          <w:u w:val="single"/>
        </w:rPr>
      </w:pPr>
      <w:r>
        <w:rPr>
          <w:rFonts w:ascii="Times New Roman" w:hAnsi="Times New Roman" w:eastAsia="黑体" w:cs="Times New Roman"/>
          <w:sz w:val="32"/>
          <w:highlight w:val="none"/>
        </w:rPr>
        <w:t>申</w:t>
      </w:r>
      <w:r>
        <w:rPr>
          <w:rFonts w:hint="eastAsia" w:eastAsia="黑体" w:cs="Times New Roman"/>
          <w:sz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sz w:val="32"/>
          <w:highlight w:val="none"/>
        </w:rPr>
        <w:t xml:space="preserve"> 报 </w:t>
      </w:r>
      <w:r>
        <w:rPr>
          <w:rFonts w:hint="eastAsia" w:eastAsia="黑体" w:cs="Times New Roman"/>
          <w:sz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sz w:val="32"/>
          <w:highlight w:val="none"/>
        </w:rPr>
        <w:t xml:space="preserve">单 </w:t>
      </w:r>
      <w:r>
        <w:rPr>
          <w:rFonts w:hint="eastAsia" w:eastAsia="黑体" w:cs="Times New Roman"/>
          <w:sz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黑体" w:cs="Times New Roman"/>
          <w:sz w:val="32"/>
          <w:highlight w:val="none"/>
        </w:rPr>
        <w:t>位</w:t>
      </w:r>
      <w:r>
        <w:rPr>
          <w:rFonts w:hint="eastAsia" w:eastAsia="黑体" w:cs="Times New Roman"/>
          <w:sz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黑体" w:cs="Times New Roman"/>
          <w:sz w:val="32"/>
          <w:highlight w:val="none"/>
          <w:u w:val="single"/>
        </w:rPr>
        <w:t xml:space="preserve">                               </w:t>
      </w:r>
    </w:p>
    <w:p w14:paraId="2C3FCCDF">
      <w:pPr>
        <w:tabs>
          <w:tab w:val="left" w:pos="5220"/>
        </w:tabs>
        <w:rPr>
          <w:rFonts w:ascii="Times New Roman" w:hAnsi="Times New Roman" w:eastAsia="仿宋_GB2312" w:cs="Times New Roman"/>
          <w:b/>
          <w:sz w:val="36"/>
          <w:szCs w:val="36"/>
          <w:highlight w:val="none"/>
        </w:rPr>
      </w:pPr>
      <w:r>
        <w:rPr>
          <w:rFonts w:hint="eastAsia" w:eastAsia="黑体" w:cs="Times New Roman"/>
          <w:sz w:val="32"/>
          <w:highlight w:val="none"/>
          <w:u w:val="none"/>
          <w:lang w:eastAsia="zh-CN"/>
        </w:rPr>
        <w:t>申</w:t>
      </w:r>
      <w:r>
        <w:rPr>
          <w:rFonts w:hint="eastAsia" w:eastAsia="黑体" w:cs="Times New Roman"/>
          <w:sz w:val="32"/>
          <w:highlight w:val="none"/>
          <w:u w:val="none"/>
          <w:lang w:val="en-US" w:eastAsia="zh-CN"/>
        </w:rPr>
        <w:t xml:space="preserve">   报   日    期</w:t>
      </w:r>
      <w:r>
        <w:rPr>
          <w:rFonts w:ascii="Times New Roman" w:hAnsi="Times New Roman" w:eastAsia="黑体" w:cs="Times New Roman"/>
          <w:sz w:val="32"/>
          <w:highlight w:val="none"/>
        </w:rPr>
        <w:t xml:space="preserve">   </w:t>
      </w:r>
      <w:r>
        <w:rPr>
          <w:rFonts w:ascii="Times New Roman" w:hAnsi="Times New Roman" w:eastAsia="黑体" w:cs="Times New Roman"/>
          <w:sz w:val="32"/>
          <w:highlight w:val="none"/>
          <w:u w:val="single"/>
        </w:rPr>
        <w:t xml:space="preserve">                               </w:t>
      </w:r>
    </w:p>
    <w:p w14:paraId="12BEA95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outlineLvl w:val="9"/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一、申报单位基本信息</w:t>
      </w:r>
    </w:p>
    <w:tbl>
      <w:tblPr>
        <w:tblStyle w:val="9"/>
        <w:tblW w:w="96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1452"/>
        <w:gridCol w:w="1151"/>
        <w:gridCol w:w="1886"/>
        <w:gridCol w:w="735"/>
        <w:gridCol w:w="2924"/>
      </w:tblGrid>
      <w:tr w14:paraId="68EB4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ADA5D4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8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6B8E19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622E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CB1AD2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8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6A0984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4AA1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0CBA8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统一社会</w:t>
            </w:r>
          </w:p>
          <w:p w14:paraId="7E8A5DFF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信用代码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B9B549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8836AC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注册成立时间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BA46C5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月</w:t>
            </w:r>
          </w:p>
        </w:tc>
      </w:tr>
      <w:tr w14:paraId="0294E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1A5DD9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所属行业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30BADB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53A53D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性质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943829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4B89C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4B9AAE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60C79A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8346AE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2ADC5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3B93A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33F844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申报联系人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B98532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2FA35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303C4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8C6E37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电子</w:t>
            </w:r>
          </w:p>
          <w:p w14:paraId="769D0E1E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CB9C45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48B19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2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9B323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企业</w:t>
            </w:r>
          </w:p>
          <w:p w14:paraId="09013CAB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简介  </w:t>
            </w:r>
          </w:p>
        </w:tc>
        <w:tc>
          <w:tcPr>
            <w:tcW w:w="8148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B82A10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eastAsia="仿宋_GB2312" w:cs="Times New Roman"/>
                <w:sz w:val="28"/>
                <w:szCs w:val="28"/>
                <w:lang w:eastAsia="zh-CN"/>
              </w:rPr>
            </w:pPr>
          </w:p>
          <w:p w14:paraId="4C62B2FA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eastAsia="仿宋_GB2312" w:cs="Times New Roman"/>
                <w:sz w:val="28"/>
                <w:szCs w:val="28"/>
                <w:lang w:eastAsia="zh-CN"/>
              </w:rPr>
            </w:pPr>
          </w:p>
          <w:p w14:paraId="17D4A40A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主营业务、主要产品、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市场销售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、研发能力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等方面基本情况，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近三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营业收入、利润、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研发投入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金额等财务指标情况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不超过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需附相关佐证材料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 w14:paraId="78B16EB8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 w14:paraId="08FCD345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 w14:paraId="4CEF6EC9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 w14:paraId="5FB8AC14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 w14:paraId="76EC2CC8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 w14:paraId="4A716768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 w14:paraId="7312D578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614F1221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37AB19E4">
            <w:pPr>
              <w:pStyle w:val="5"/>
              <w:rPr>
                <w:rFonts w:hint="eastAsia"/>
                <w:lang w:val="en-US" w:eastAsia="zh-CN"/>
              </w:rPr>
            </w:pPr>
          </w:p>
          <w:p w14:paraId="73B4B7EE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2D30724A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4BB18217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387BC553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</w:tbl>
    <w:p w14:paraId="0C61A1B0">
      <w:pPr>
        <w:snapToGrid w:val="0"/>
        <w:spacing w:before="62" w:beforeLines="20"/>
        <w:jc w:val="left"/>
        <w:rPr>
          <w:rFonts w:hint="eastAsia" w:ascii="黑体" w:hAnsi="黑体" w:eastAsia="黑体"/>
          <w:sz w:val="32"/>
          <w:szCs w:val="32"/>
          <w:u w:val="none"/>
        </w:rPr>
      </w:pPr>
      <w:r>
        <w:rPr>
          <w:rFonts w:hint="default" w:ascii="黑体" w:hAnsi="黑体" w:eastAsia="黑体" w:cs="黑体"/>
          <w:kern w:val="2"/>
          <w:sz w:val="32"/>
          <w:szCs w:val="32"/>
          <w:u w:val="none"/>
          <w:lang w:eastAsia="zh-CN" w:bidi="ar-SA"/>
        </w:rPr>
        <w:t>二</w:t>
      </w:r>
      <w:r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-SA"/>
        </w:rPr>
        <w:t>、申报项目基本信息</w:t>
      </w:r>
    </w:p>
    <w:tbl>
      <w:tblPr>
        <w:tblStyle w:val="9"/>
        <w:tblW w:w="9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22"/>
        <w:gridCol w:w="2459"/>
        <w:gridCol w:w="2263"/>
        <w:gridCol w:w="3093"/>
      </w:tblGrid>
      <w:tr w14:paraId="51148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19" w:hRule="atLeast"/>
          <w:jc w:val="center"/>
        </w:trPr>
        <w:tc>
          <w:tcPr>
            <w:tcW w:w="1622" w:type="dxa"/>
            <w:noWrap w:val="0"/>
            <w:vAlign w:val="center"/>
          </w:tcPr>
          <w:p w14:paraId="0E20491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申报类别</w:t>
            </w:r>
          </w:p>
          <w:p w14:paraId="5BC0934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（</w:t>
            </w:r>
            <w:r>
              <w:rPr>
                <w:rFonts w:hint="default" w:ascii="Arial" w:hAnsi="Arial" w:eastAsia="仿宋_GB2312" w:cs="Arial"/>
                <w:sz w:val="20"/>
                <w:szCs w:val="20"/>
              </w:rPr>
              <w:t>√</w:t>
            </w:r>
            <w:r>
              <w:rPr>
                <w:rFonts w:hint="eastAsia" w:ascii="Arial" w:hAnsi="Arial" w:eastAsia="仿宋_GB2312" w:cs="Arial"/>
                <w:sz w:val="20"/>
                <w:szCs w:val="20"/>
              </w:rPr>
              <w:t>选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申报项目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）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 w14:paraId="1ACC2E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400" w:lineRule="exact"/>
              <w:ind w:left="0" w:right="0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钢铁行业产能置换项目</w:t>
            </w:r>
          </w:p>
          <w:p w14:paraId="484BFE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400" w:lineRule="exact"/>
              <w:ind w:right="0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技术创新重点攻关及产业化项目</w:t>
            </w:r>
          </w:p>
          <w:p w14:paraId="033C40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400" w:lineRule="exact"/>
              <w:ind w:left="0"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绿色低碳项目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  <w:lang w:val="en-US" w:eastAsia="zh-CN"/>
              </w:rPr>
              <w:t>钢铁冶炼节能典型示范案例</w:t>
            </w:r>
          </w:p>
          <w:p w14:paraId="562BCD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400" w:lineRule="exact"/>
              <w:ind w:left="0" w:right="0" w:firstLine="1920" w:firstLineChars="80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  <w:lang w:val="en-US" w:eastAsia="zh-CN"/>
              </w:rPr>
              <w:t>固废综合利用项目</w:t>
            </w:r>
          </w:p>
          <w:p w14:paraId="6B85FA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400" w:lineRule="exact"/>
              <w:ind w:right="0" w:firstLine="1920" w:firstLineChars="80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应用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4"/>
                <w:szCs w:val="24"/>
                <w:lang w:val="en-US"/>
              </w:rPr>
              <w:t>节能技术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4"/>
                <w:szCs w:val="24"/>
                <w:lang w:val="en-US"/>
              </w:rPr>
              <w:t>装备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4"/>
                <w:szCs w:val="24"/>
                <w:lang w:val="en-US"/>
              </w:rPr>
              <w:t>产品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  <w:lang w:val="en-US" w:eastAsia="zh-CN"/>
              </w:rPr>
              <w:t>奖励</w:t>
            </w:r>
          </w:p>
          <w:p w14:paraId="5EC664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  <w:lang w:val="en-US"/>
              </w:rPr>
              <w:t>废钢回收加工中心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  <w:lang w:val="en-US" w:eastAsia="zh-CN"/>
              </w:rPr>
              <w:t>项目</w:t>
            </w:r>
          </w:p>
          <w:p w14:paraId="63BF30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400" w:lineRule="exact"/>
              <w:ind w:left="0"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退出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zh-CN" w:eastAsia="zh-CN"/>
              </w:rPr>
              <w:t>长流程炼钢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zh-CN" w:eastAsia="zh-CN"/>
              </w:rPr>
              <w:t>短流程电炉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项目</w:t>
            </w:r>
          </w:p>
          <w:p w14:paraId="5CA2C1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400" w:lineRule="exact"/>
              <w:ind w:left="0"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钢铁行业超低排放改造项目</w:t>
            </w:r>
          </w:p>
          <w:p w14:paraId="1DC2C5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400" w:lineRule="exact"/>
              <w:ind w:left="0"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钢铁行业兼并重组补助</w:t>
            </w:r>
          </w:p>
          <w:p w14:paraId="13E548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400" w:lineRule="exact"/>
              <w:ind w:left="0" w:right="0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弥补执行差别电价增加成本资金</w:t>
            </w:r>
          </w:p>
        </w:tc>
      </w:tr>
      <w:tr w14:paraId="1E3DB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7B344B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项目总投资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27F30C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万元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3D0596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项目实施周期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F737EB"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 w:firstLine="560" w:firstLineChars="20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月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至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  月</w:t>
            </w:r>
          </w:p>
        </w:tc>
      </w:tr>
      <w:tr w14:paraId="3FAF3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25" w:hRule="atLeast"/>
          <w:jc w:val="center"/>
        </w:trPr>
        <w:tc>
          <w:tcPr>
            <w:tcW w:w="1622" w:type="dxa"/>
            <w:noWrap w:val="0"/>
            <w:vAlign w:val="center"/>
          </w:tcPr>
          <w:p w14:paraId="419A6A8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项目介绍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 w14:paraId="603B546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80" w:lineRule="exact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注：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申报多个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val="en-US" w:eastAsia="zh-CN"/>
              </w:rPr>
              <w:t>项目可重复插入本页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分别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填报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(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val="en-US" w:eastAsia="zh-CN"/>
              </w:rPr>
              <w:t>每个项目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3000字以内)</w:t>
            </w:r>
          </w:p>
          <w:p w14:paraId="1738466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80" w:lineRule="exact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、概述（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eastAsia="zh-CN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背景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eastAsia="zh-CN"/>
              </w:rPr>
              <w:t>、申报奖励或补助金额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）</w:t>
            </w:r>
          </w:p>
          <w:p w14:paraId="2A2B64D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8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项目建设主要内容</w:t>
            </w:r>
          </w:p>
          <w:p w14:paraId="067AE91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8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项目实施的积极意义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装备升级、产品转型、节能降耗、综合利用等方面创新性、示范性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）</w:t>
            </w:r>
          </w:p>
          <w:p w14:paraId="5105DB0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8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、附件及佐证材料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专利、获奖证书、无涉黑承诺和其他佐证材料复印件；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其他企业认为需要补充的材料）</w:t>
            </w:r>
          </w:p>
          <w:p w14:paraId="343DC3AB">
            <w:pPr>
              <w:pStyle w:val="5"/>
              <w:rPr>
                <w:rFonts w:hint="eastAsia"/>
                <w:lang w:eastAsia="zh-CN"/>
              </w:rPr>
            </w:pPr>
          </w:p>
        </w:tc>
      </w:tr>
    </w:tbl>
    <w:p w14:paraId="48170492">
      <w:pPr>
        <w:rPr>
          <w:rFonts w:hint="eastAsia" w:ascii="黑体" w:hAnsi="黑体" w:eastAsia="黑体" w:cs="黑体"/>
          <w:sz w:val="28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u w:val="none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申报单位承诺和各地工信部门推荐意见</w:t>
      </w:r>
    </w:p>
    <w:tbl>
      <w:tblPr>
        <w:tblStyle w:val="9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1"/>
      </w:tblGrid>
      <w:tr w14:paraId="374C2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1" w:hRule="atLeast"/>
          <w:jc w:val="center"/>
        </w:trPr>
        <w:tc>
          <w:tcPr>
            <w:tcW w:w="938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 w14:paraId="4601CEB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hint="eastAsia" w:eastAsia="黑体"/>
                <w:sz w:val="36"/>
                <w:szCs w:val="36"/>
                <w:u w:val="none"/>
                <w:lang w:bidi="ar"/>
              </w:rPr>
            </w:pPr>
            <w:r>
              <w:rPr>
                <w:rFonts w:hint="eastAsia" w:eastAsia="黑体"/>
                <w:sz w:val="36"/>
                <w:szCs w:val="36"/>
                <w:u w:val="none"/>
                <w:lang w:val="en-US" w:eastAsia="zh-CN" w:bidi="ar"/>
              </w:rPr>
              <w:t>申报主体</w:t>
            </w:r>
            <w:r>
              <w:rPr>
                <w:rFonts w:hint="eastAsia" w:eastAsia="黑体"/>
                <w:sz w:val="36"/>
                <w:szCs w:val="36"/>
                <w:u w:val="none"/>
                <w:lang w:bidi="ar"/>
              </w:rPr>
              <w:t>承诺书</w:t>
            </w:r>
          </w:p>
          <w:p w14:paraId="7C445BB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rPr>
                <w:rFonts w:hint="eastAsia" w:eastAsia="仿宋_GB2312"/>
                <w:sz w:val="28"/>
                <w:szCs w:val="28"/>
                <w:u w:val="none"/>
                <w:lang w:bidi="ar"/>
              </w:rPr>
            </w:pPr>
          </w:p>
          <w:p w14:paraId="1F0888D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bidi="ar"/>
              </w:rPr>
              <w:t>本单位承诺：</w:t>
            </w:r>
          </w:p>
          <w:p w14:paraId="7DFFBBD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bidi="ar"/>
              </w:rPr>
              <w:t>申报书中所填写的内容真实、合法、有效。</w:t>
            </w:r>
          </w:p>
          <w:p w14:paraId="2286703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bidi="ar"/>
              </w:rPr>
              <w:t>提供的申报资料和文件内容真实、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 w:bidi="ar"/>
              </w:rPr>
              <w:t>准确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bidi="ar"/>
              </w:rPr>
              <w:t>、完整，事实存在。</w:t>
            </w:r>
          </w:p>
          <w:p w14:paraId="502CF1E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bidi="ar"/>
              </w:rPr>
              <w:t>3.所报送的材料符合国家保密规定，未涉及国家秘密和其他敏感信息。</w:t>
            </w:r>
          </w:p>
          <w:p w14:paraId="0879F9C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bidi="ar"/>
              </w:rPr>
              <w:t>4.涉及的知识产权（商业秘密）明晰完整，归属本单位或技术来源正当合法，未剽窃他人成果，未侵犯他人的知识产权或商业秘密。</w:t>
            </w:r>
          </w:p>
          <w:p w14:paraId="7FCA9290">
            <w:pPr>
              <w:pStyle w:val="11"/>
              <w:spacing w:line="560" w:lineRule="exact"/>
              <w:ind w:firstLine="560"/>
              <w:rPr>
                <w:rFonts w:hint="default" w:asci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bidi="ar"/>
              </w:rPr>
              <w:t>若发生与上述承诺相违背的事实，由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"/>
              </w:rPr>
              <w:t>本单位承担相应责任并3年内不得申报本项资金。</w:t>
            </w:r>
          </w:p>
          <w:p w14:paraId="56D5B82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601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bidi="ar"/>
              </w:rPr>
            </w:pPr>
          </w:p>
          <w:p w14:paraId="09F97DE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600" w:lineRule="exact"/>
              <w:ind w:left="0" w:right="0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</w:rPr>
              <w:t xml:space="preserve"> </w:t>
            </w:r>
            <w:r>
              <w:rPr>
                <w:rFonts w:hint="default" w:ascii="楷体_GB2312" w:hAnsi="宋体" w:eastAsia="楷体_GB2312" w:cs="宋体"/>
                <w:kern w:val="0"/>
                <w:sz w:val="28"/>
                <w:szCs w:val="28"/>
                <w:u w:val="none"/>
              </w:rPr>
              <w:t xml:space="preserve">   </w:t>
            </w:r>
          </w:p>
          <w:p w14:paraId="0E1D3E7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600" w:lineRule="exact"/>
              <w:ind w:left="0" w:right="0" w:firstLine="560" w:firstLineChars="200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  <w:lang w:eastAsia="zh-CN"/>
              </w:rPr>
              <w:t>申报单位（盖章）：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  <w:lang w:eastAsia="zh-CN"/>
              </w:rPr>
              <w:t>法定代表人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</w:rPr>
              <w:t>（签字）：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</w:t>
            </w:r>
          </w:p>
          <w:p w14:paraId="2EEE631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600" w:lineRule="exact"/>
              <w:ind w:left="0" w:right="0"/>
              <w:rPr>
                <w:rFonts w:hint="eastAsia" w:ascii="楷体_GB2312" w:hAnsi="宋体" w:eastAsia="楷体_GB2312" w:cs="宋体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</w:rPr>
              <w:t xml:space="preserve">                                          日期：     年   月   日</w:t>
            </w:r>
          </w:p>
        </w:tc>
      </w:tr>
      <w:tr w14:paraId="10062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1" w:hRule="atLeast"/>
          <w:jc w:val="center"/>
        </w:trPr>
        <w:tc>
          <w:tcPr>
            <w:tcW w:w="938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 w14:paraId="7B1862A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楷体_GB2312" w:hAnsi="宋体" w:eastAsia="楷体_GB2312" w:cs="宋体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  <w:u w:val="none"/>
              </w:rPr>
              <w:t>设区市工信局、平潭综合实验区经发局意见：</w:t>
            </w:r>
          </w:p>
          <w:p w14:paraId="2BCDD5BA">
            <w:pPr>
              <w:pStyle w:val="8"/>
              <w:spacing w:line="400" w:lineRule="exact"/>
              <w:rPr>
                <w:rFonts w:hint="eastAsia"/>
              </w:rPr>
            </w:pPr>
          </w:p>
          <w:p w14:paraId="766F9785">
            <w:pPr>
              <w:pStyle w:val="8"/>
              <w:spacing w:line="400" w:lineRule="exact"/>
              <w:rPr>
                <w:rFonts w:hint="eastAsia"/>
              </w:rPr>
            </w:pPr>
          </w:p>
          <w:p w14:paraId="4BC5E866">
            <w:pPr>
              <w:pStyle w:val="8"/>
              <w:spacing w:line="400" w:lineRule="exact"/>
              <w:rPr>
                <w:rFonts w:hint="eastAsia"/>
              </w:rPr>
            </w:pPr>
          </w:p>
          <w:p w14:paraId="754B675D">
            <w:pPr>
              <w:pStyle w:val="8"/>
              <w:spacing w:line="400" w:lineRule="exact"/>
              <w:rPr>
                <w:rFonts w:hint="eastAsia"/>
              </w:rPr>
            </w:pPr>
          </w:p>
          <w:p w14:paraId="4F23425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28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  <w:u w:val="none"/>
                <w:lang w:val="en-US" w:eastAsia="zh-CN"/>
              </w:rPr>
              <w:t>经办人：                      签发人：</w:t>
            </w:r>
          </w:p>
          <w:p w14:paraId="566F12A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760" w:firstLineChars="1700"/>
              <w:rPr>
                <w:rFonts w:hint="eastAsia" w:ascii="楷体_GB2312" w:hAnsi="宋体" w:eastAsia="楷体_GB2312" w:cs="宋体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  <w:u w:val="none"/>
              </w:rPr>
              <w:t>推荐单位（公章）：</w:t>
            </w:r>
          </w:p>
          <w:p w14:paraId="0CAF53C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楷体_GB2312" w:eastAsia="楷体_GB2312"/>
                <w:sz w:val="28"/>
                <w:szCs w:val="28"/>
                <w:u w:val="none"/>
              </w:rPr>
            </w:pPr>
            <w:r>
              <w:rPr>
                <w:rFonts w:hint="eastAsia" w:ascii="楷体_GB2312" w:eastAsia="楷体_GB2312"/>
                <w:sz w:val="28"/>
                <w:szCs w:val="28"/>
                <w:u w:val="none"/>
              </w:rPr>
              <w:t xml:space="preserve">                                          日期：   年    月    日</w:t>
            </w:r>
          </w:p>
        </w:tc>
      </w:tr>
    </w:tbl>
    <w:p w14:paraId="2F058192">
      <w:pPr>
        <w:rPr>
          <w:rFonts w:hint="eastAsia" w:ascii="黑体" w:hAnsi="黑体" w:eastAsia="黑体" w:cs="黑体"/>
          <w:sz w:val="32"/>
          <w:szCs w:val="32"/>
        </w:rPr>
      </w:pPr>
    </w:p>
    <w:sectPr>
      <w:footerReference r:id="rId3" w:type="default"/>
      <w:pgSz w:w="11906" w:h="16838"/>
      <w:pgMar w:top="2041" w:right="1531" w:bottom="1644" w:left="153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05444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35DF9A93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TK2dTWAQAAsQ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qlC5GWYcBKncfZkxWE3TIR2&#10;rj0hzx4XoqEW958S/cmi3ml3ZiPMxm42Dj6ofZeXK/UC/+EQcbg8c+owwiLX5OBLZtbT1qVVeern&#10;qsc/bfM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GmCS9MAAAAFAQAADwAAAAAAAAABACAAAAAi&#10;AAAAZHJzL2Rvd25yZXYueG1sUEsBAhQAFAAAAAgAh07iQHTK2dTWAQAAsQMAAA4AAAAAAAAAAQAg&#10;AAAAIgEAAGRycy9lMm9Eb2MueG1sUEsFBgAAAAAGAAYAWQEAAGo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5DF9A93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750327"/>
    <w:rsid w:val="6AEC78FB"/>
    <w:rsid w:val="7B155BFF"/>
    <w:rsid w:val="F6750327"/>
    <w:rsid w:val="F67BB5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5">
    <w:name w:val="heading 1"/>
    <w:next w:val="1"/>
    <w:qFormat/>
    <w:uiPriority w:val="9"/>
    <w:pPr>
      <w:widowControl w:val="0"/>
      <w:suppressAutoHyphens/>
      <w:bidi w:val="0"/>
      <w:spacing w:before="100" w:beforeLines="0" w:beforeAutospacing="1" w:after="100" w:afterLines="0" w:afterAutospacing="1"/>
      <w:jc w:val="center"/>
      <w:outlineLvl w:val="0"/>
    </w:pPr>
    <w:rPr>
      <w:rFonts w:ascii="宋体" w:hAnsi="宋体" w:eastAsia="方正小标宋_GBK" w:cs="Times New Roman"/>
      <w:color w:val="000000"/>
      <w:kern w:val="44"/>
      <w:sz w:val="44"/>
      <w:szCs w:val="36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left="0" w:leftChars="0" w:firstLine="420"/>
    </w:pPr>
  </w:style>
  <w:style w:type="paragraph" w:styleId="3">
    <w:name w:val="Body Text Indent"/>
    <w:basedOn w:val="1"/>
    <w:unhideWhenUsed/>
    <w:qFormat/>
    <w:uiPriority w:val="99"/>
    <w:pPr>
      <w:spacing w:after="120" w:afterLines="0"/>
      <w:ind w:left="420" w:leftChars="200"/>
    </w:pPr>
  </w:style>
  <w:style w:type="paragraph" w:styleId="4">
    <w:name w:val="index 6"/>
    <w:next w:val="1"/>
    <w:unhideWhenUsed/>
    <w:qFormat/>
    <w:uiPriority w:val="99"/>
    <w:pPr>
      <w:widowControl w:val="0"/>
      <w:ind w:left="2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Plain Text"/>
    <w:basedOn w:val="1"/>
    <w:unhideWhenUsed/>
    <w:qFormat/>
    <w:uiPriority w:val="99"/>
    <w:pPr>
      <w:spacing w:line="240" w:lineRule="auto"/>
    </w:pPr>
    <w:rPr>
      <w:rFonts w:ascii="宋体" w:hAnsi="Courier New" w:eastAsia="宋体"/>
      <w:spacing w:val="0"/>
      <w:kern w:val="0"/>
      <w:sz w:val="20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customStyle="1" w:styleId="11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345</Words>
  <Characters>347</Characters>
  <Lines>0</Lines>
  <Paragraphs>0</Paragraphs>
  <TotalTime>2</TotalTime>
  <ScaleCrop>false</ScaleCrop>
  <LinksUpToDate>false</LinksUpToDate>
  <CharactersWithSpaces>526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2025-04-29T00:08:00Z</dcterms:created>
  <dc:creator>吴家林</dc:creator>
  <cp:lastModifiedBy>亦俢</cp:lastModifiedBy>
  <dcterms:modified xsi:type="dcterms:W3CDTF">2025-05-13T08:03:25Z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eyJoZGlkIjoiYWU5NDJlZGNkOGIwZGM0Zjk2YWE5MjFlYjJiNWViMmMiLCJ1c2VySWQiOiIxMDU2NTMzMzc0In0=</vt:lpwstr>
  </property>
  <property fmtid="{D5CDD505-2E9C-101B-9397-08002B2CF9AE}" pid="4" name="ICV">
    <vt:lpwstr>AE02B823B275432E9EA8A7BD9A26E096_13</vt:lpwstr>
  </property>
</Properties>
</file>