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一、项目概述</w:t>
      </w:r>
    </w:p>
    <w:p>
      <w:pPr>
        <w:spacing w:line="520" w:lineRule="exact"/>
        <w:ind w:firstLine="562" w:firstLineChars="200"/>
        <w:jc w:val="both"/>
        <w:rPr>
          <w:rFonts w:hint="eastAsia" w:ascii="楷体" w:hAnsi="楷体" w:eastAsia="楷体" w:cs="楷体"/>
          <w:b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（一）项目名称</w:t>
      </w:r>
    </w:p>
    <w:p>
      <w:pPr>
        <w:spacing w:line="52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福州市长乐区公安局执法办案管理中心（以下简称“中心”）远程会诊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技术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服务</w:t>
      </w:r>
    </w:p>
    <w:p>
      <w:pPr>
        <w:spacing w:line="520" w:lineRule="exact"/>
        <w:ind w:firstLine="562" w:firstLineChars="200"/>
        <w:jc w:val="both"/>
        <w:rPr>
          <w:rFonts w:hint="eastAsia" w:ascii="楷体" w:hAnsi="楷体" w:eastAsia="楷体" w:cs="楷体"/>
          <w:b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（二）业主单位</w:t>
      </w:r>
    </w:p>
    <w:p>
      <w:pPr>
        <w:spacing w:line="520" w:lineRule="exact"/>
        <w:ind w:firstLine="540" w:firstLineChars="193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福州市长乐区公安局</w:t>
      </w:r>
    </w:p>
    <w:p>
      <w:pPr>
        <w:spacing w:line="520" w:lineRule="exact"/>
        <w:ind w:firstLine="562" w:firstLineChars="200"/>
        <w:jc w:val="both"/>
        <w:rPr>
          <w:rFonts w:hint="eastAsia" w:ascii="楷体" w:hAnsi="楷体" w:eastAsia="楷体" w:cs="楷体"/>
          <w:b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（三）项目背景</w:t>
      </w:r>
    </w:p>
    <w:p>
      <w:pPr>
        <w:spacing w:line="520" w:lineRule="exact"/>
        <w:ind w:firstLine="540" w:firstLineChars="193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建立中心与长乐区总医院远程会诊系统，提升执法办案管理中心五项检查项目诊疗能力。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100" w:line="52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二、项目需求</w:t>
      </w:r>
    </w:p>
    <w:p>
      <w:pPr>
        <w:spacing w:line="520" w:lineRule="exact"/>
        <w:ind w:firstLine="562" w:firstLineChars="200"/>
        <w:jc w:val="both"/>
        <w:rPr>
          <w:rFonts w:hint="default" w:ascii="楷体" w:hAnsi="楷体" w:eastAsia="楷体" w:cs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（一）搭建中心与长乐区总医院远程会诊系统，</w:t>
      </w: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实现DR、B超、心电图等检查数据实时传送长乐区总医院，医师根据传送的数据出具诊断报告并反馈至中心。</w:t>
      </w:r>
    </w:p>
    <w:p>
      <w:pPr>
        <w:spacing w:line="520" w:lineRule="exact"/>
        <w:ind w:firstLine="562" w:firstLineChars="200"/>
        <w:jc w:val="both"/>
        <w:rPr>
          <w:rFonts w:hint="eastAsia" w:ascii="楷体" w:hAnsi="楷体" w:eastAsia="楷体" w:cs="楷体"/>
          <w:b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（二）提供接口</w:t>
      </w:r>
      <w:bookmarkStart w:id="0" w:name="_GoBack"/>
      <w:bookmarkEnd w:id="0"/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维护服务</w:t>
      </w:r>
    </w:p>
    <w:p>
      <w:pPr>
        <w:pStyle w:val="5"/>
        <w:numPr>
          <w:ilvl w:val="0"/>
          <w:numId w:val="0"/>
        </w:numPr>
        <w:rPr>
          <w:rFonts w:hint="eastAsia"/>
          <w:lang w:eastAsia="zh-CN"/>
        </w:rPr>
      </w:pPr>
    </w:p>
    <w:tbl>
      <w:tblPr>
        <w:tblStyle w:val="8"/>
        <w:tblW w:w="7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7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eastAsia="zh-CN"/>
              </w:rPr>
              <w:t>维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eastAsia="zh-CN"/>
              </w:rPr>
              <w:t>保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eastAsia="zh-CN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</w:t>
            </w:r>
          </w:p>
        </w:tc>
        <w:tc>
          <w:tcPr>
            <w:tcW w:w="7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因用户非正常操作引起部分数据错误、丢失或带来的调整工作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</w:t>
            </w:r>
          </w:p>
        </w:tc>
        <w:tc>
          <w:tcPr>
            <w:tcW w:w="7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其他原因导致数据丢失或错误，带来的数据调整工作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</w:t>
            </w:r>
          </w:p>
        </w:tc>
        <w:tc>
          <w:tcPr>
            <w:tcW w:w="7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定期电话回访，及时掌握运行情况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4</w:t>
            </w:r>
          </w:p>
        </w:tc>
        <w:tc>
          <w:tcPr>
            <w:tcW w:w="7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  <w:t>提供软件使用方面的咨询、指导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：</w:t>
      </w:r>
    </w:p>
    <w:p>
      <w:pPr>
        <w:jc w:val="both"/>
        <w:outlineLvl w:val="0"/>
        <w:rPr>
          <w:rFonts w:hint="eastAsia" w:ascii="方正小标宋简体" w:hAnsi="楷体" w:eastAsia="方正小标宋简体" w:cs="楷体"/>
          <w:bCs/>
          <w:sz w:val="40"/>
          <w:szCs w:val="28"/>
        </w:rPr>
      </w:pPr>
    </w:p>
    <w:p>
      <w:pPr>
        <w:jc w:val="center"/>
        <w:outlineLvl w:val="0"/>
        <w:rPr>
          <w:rFonts w:ascii="方正小标宋简体" w:hAnsi="楷体" w:eastAsia="方正小标宋简体" w:cs="楷体"/>
          <w:bCs/>
          <w:sz w:val="40"/>
          <w:szCs w:val="28"/>
        </w:rPr>
      </w:pPr>
      <w:r>
        <w:rPr>
          <w:rFonts w:hint="eastAsia" w:ascii="方正小标宋简体" w:hAnsi="楷体" w:eastAsia="方正小标宋简体" w:cs="楷体"/>
          <w:bCs/>
          <w:sz w:val="40"/>
          <w:szCs w:val="28"/>
        </w:rPr>
        <w:t>报价单</w:t>
      </w:r>
    </w:p>
    <w:p>
      <w:pPr>
        <w:widowControl/>
        <w:spacing w:line="520" w:lineRule="exact"/>
        <w:jc w:val="left"/>
        <w:rPr>
          <w:rFonts w:ascii="楷体" w:hAnsi="楷体" w:eastAsia="楷体" w:cs="楷体"/>
          <w:kern w:val="0"/>
        </w:rPr>
      </w:pPr>
    </w:p>
    <w:p>
      <w:pPr>
        <w:widowControl/>
        <w:spacing w:line="520" w:lineRule="exact"/>
        <w:jc w:val="left"/>
        <w:rPr>
          <w:rFonts w:ascii="楷体" w:hAnsi="楷体" w:eastAsia="楷体" w:cs="楷体"/>
          <w:kern w:val="0"/>
          <w:sz w:val="28"/>
        </w:rPr>
      </w:pPr>
      <w:r>
        <w:rPr>
          <w:rFonts w:hint="eastAsia" w:ascii="楷体" w:hAnsi="楷体" w:eastAsia="楷体" w:cs="楷体"/>
          <w:kern w:val="0"/>
          <w:sz w:val="28"/>
        </w:rPr>
        <w:t>供应商名称：</w:t>
      </w:r>
      <w:r>
        <w:rPr>
          <w:rFonts w:hint="eastAsia" w:ascii="楷体" w:hAnsi="楷体" w:eastAsia="楷体" w:cs="楷体"/>
          <w:kern w:val="0"/>
          <w:sz w:val="28"/>
          <w:u w:val="single"/>
        </w:rPr>
        <w:t xml:space="preserve">   XXXXX    公司</w:t>
      </w:r>
      <w:r>
        <w:rPr>
          <w:rFonts w:ascii="楷体" w:hAnsi="楷体" w:eastAsia="楷体" w:cs="楷体"/>
          <w:kern w:val="0"/>
          <w:sz w:val="28"/>
          <w:u w:val="single"/>
        </w:rPr>
        <w:t xml:space="preserve"> </w:t>
      </w:r>
      <w:r>
        <w:rPr>
          <w:rFonts w:hint="eastAsia" w:ascii="楷体" w:hAnsi="楷体" w:eastAsia="楷体" w:cs="楷体"/>
          <w:kern w:val="0"/>
          <w:sz w:val="28"/>
        </w:rPr>
        <w:t>（全称加盖单位公章）</w:t>
      </w:r>
    </w:p>
    <w:p>
      <w:pPr>
        <w:jc w:val="left"/>
        <w:rPr>
          <w:rFonts w:ascii="楷体" w:hAnsi="楷体" w:eastAsia="楷体" w:cs="楷体"/>
          <w:kern w:val="0"/>
          <w:sz w:val="28"/>
        </w:rPr>
      </w:pPr>
      <w:r>
        <w:rPr>
          <w:rFonts w:hint="eastAsia" w:ascii="楷体" w:hAnsi="楷体" w:eastAsia="楷体" w:cs="楷体"/>
          <w:kern w:val="0"/>
          <w:sz w:val="28"/>
        </w:rPr>
        <w:t xml:space="preserve">                                             货币单位：元</w:t>
      </w:r>
    </w:p>
    <w:tbl>
      <w:tblPr>
        <w:tblStyle w:val="8"/>
        <w:tblW w:w="8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851"/>
        <w:gridCol w:w="850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21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楷体"/>
                <w:b/>
                <w:kern w:val="0"/>
                <w:sz w:val="28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8"/>
              </w:rPr>
              <w:t>项目名称</w:t>
            </w: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楷体"/>
                <w:b/>
                <w:kern w:val="0"/>
                <w:sz w:val="28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8"/>
              </w:rPr>
              <w:t>数量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楷体"/>
                <w:b/>
                <w:kern w:val="0"/>
                <w:sz w:val="28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8"/>
              </w:rPr>
              <w:t>单位</w:t>
            </w:r>
          </w:p>
        </w:tc>
        <w:tc>
          <w:tcPr>
            <w:tcW w:w="24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楷体"/>
                <w:b/>
                <w:kern w:val="0"/>
                <w:sz w:val="28"/>
              </w:rPr>
            </w:pPr>
            <w:r>
              <w:rPr>
                <w:rFonts w:hint="eastAsia" w:ascii="黑体" w:hAnsi="黑体" w:eastAsia="黑体" w:cs="楷体"/>
                <w:b/>
                <w:kern w:val="0"/>
                <w:sz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21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楷体"/>
                <w:kern w:val="0"/>
              </w:rPr>
            </w:pPr>
          </w:p>
        </w:tc>
        <w:tc>
          <w:tcPr>
            <w:tcW w:w="851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</w:rPr>
              <w:t xml:space="preserve">1 </w:t>
            </w:r>
          </w:p>
        </w:tc>
        <w:tc>
          <w:tcPr>
            <w:tcW w:w="850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</w:rPr>
              <w:t>项</w:t>
            </w:r>
          </w:p>
        </w:tc>
        <w:tc>
          <w:tcPr>
            <w:tcW w:w="240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</w:rPr>
            </w:pPr>
            <w:r>
              <w:rPr>
                <w:rFonts w:ascii="楷体" w:hAnsi="楷体" w:eastAsia="楷体" w:cs="楷体"/>
                <w:kern w:val="0"/>
                <w:sz w:val="28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4219" w:type="dxa"/>
            <w:shd w:val="clear" w:color="000000" w:fill="FFFFFF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</w:rPr>
              <w:t>需要说明的问题</w:t>
            </w:r>
          </w:p>
        </w:tc>
        <w:tc>
          <w:tcPr>
            <w:tcW w:w="4110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</w:rPr>
            </w:pPr>
            <w:r>
              <w:rPr>
                <w:rFonts w:hint="eastAsia" w:ascii="楷体" w:hAnsi="楷体" w:eastAsia="楷体" w:cs="楷体"/>
                <w:color w:val="AEAAAA"/>
                <w:kern w:val="0"/>
                <w:sz w:val="28"/>
              </w:rPr>
              <w:t>（如有说明，请在此填写）</w:t>
            </w:r>
          </w:p>
        </w:tc>
      </w:tr>
    </w:tbl>
    <w:p>
      <w:pPr>
        <w:pStyle w:val="7"/>
        <w:ind w:firstLine="240"/>
      </w:pPr>
    </w:p>
    <w:p>
      <w:pPr>
        <w:pStyle w:val="7"/>
        <w:ind w:firstLine="280"/>
        <w:rPr>
          <w:rFonts w:ascii="楷体" w:hAnsi="楷体" w:eastAsia="楷体" w:cs="楷体"/>
          <w:kern w:val="0"/>
          <w:sz w:val="28"/>
        </w:rPr>
      </w:pPr>
      <w:r>
        <w:rPr>
          <w:rFonts w:hint="eastAsia" w:ascii="楷体" w:hAnsi="楷体" w:eastAsia="楷体" w:cs="楷体"/>
          <w:kern w:val="0"/>
          <w:sz w:val="28"/>
        </w:rPr>
        <w:t>报价总价（大写金额）：</w:t>
      </w:r>
      <w:r>
        <w:rPr>
          <w:rFonts w:ascii="楷体" w:hAnsi="楷体" w:eastAsia="楷体" w:cs="楷体"/>
          <w:kern w:val="0"/>
          <w:sz w:val="28"/>
          <w:u w:val="single"/>
        </w:rPr>
        <w:t xml:space="preserve"> </w:t>
      </w:r>
      <w:r>
        <w:rPr>
          <w:rFonts w:hint="eastAsia" w:ascii="楷体" w:hAnsi="楷体" w:eastAsia="楷体" w:cs="楷体"/>
          <w:kern w:val="0"/>
          <w:sz w:val="28"/>
          <w:u w:val="single"/>
        </w:rPr>
        <w:t xml:space="preserve">   X</w:t>
      </w:r>
      <w:r>
        <w:rPr>
          <w:rFonts w:ascii="楷体" w:hAnsi="楷体" w:eastAsia="楷体" w:cs="楷体"/>
          <w:kern w:val="0"/>
          <w:sz w:val="28"/>
          <w:u w:val="single"/>
        </w:rPr>
        <w:t>XXX</w:t>
      </w:r>
      <w:r>
        <w:rPr>
          <w:rFonts w:hint="eastAsia" w:ascii="楷体" w:hAnsi="楷体" w:eastAsia="楷体" w:cs="楷体"/>
          <w:kern w:val="0"/>
          <w:sz w:val="28"/>
          <w:u w:val="single"/>
        </w:rPr>
        <w:t xml:space="preserve"> </w:t>
      </w:r>
      <w:r>
        <w:rPr>
          <w:rFonts w:hint="eastAsia" w:ascii="楷体" w:hAnsi="楷体" w:eastAsia="楷体" w:cs="楷体"/>
          <w:kern w:val="0"/>
          <w:sz w:val="28"/>
        </w:rPr>
        <w:t>整。</w:t>
      </w:r>
    </w:p>
    <w:p>
      <w:pPr>
        <w:pStyle w:val="7"/>
        <w:ind w:firstLine="280"/>
        <w:rPr>
          <w:rFonts w:ascii="楷体" w:hAnsi="楷体" w:eastAsia="楷体" w:cs="楷体"/>
          <w:kern w:val="0"/>
          <w:sz w:val="28"/>
        </w:rPr>
      </w:pPr>
    </w:p>
    <w:p>
      <w:pPr>
        <w:widowControl/>
        <w:spacing w:after="150"/>
        <w:jc w:val="left"/>
        <w:rPr>
          <w:rFonts w:ascii="华文细黑" w:hAnsi="华文细黑" w:eastAsia="华文细黑" w:cs="华文细黑"/>
          <w:kern w:val="0"/>
          <w:sz w:val="22"/>
          <w:szCs w:val="21"/>
        </w:rPr>
      </w:pPr>
    </w:p>
    <w:p>
      <w:pPr>
        <w:widowControl/>
        <w:spacing w:after="150"/>
        <w:jc w:val="left"/>
        <w:rPr>
          <w:rFonts w:ascii="楷体" w:hAnsi="楷体" w:eastAsia="楷体" w:cs="楷体"/>
          <w:kern w:val="0"/>
          <w:sz w:val="28"/>
        </w:rPr>
      </w:pPr>
      <w:r>
        <w:rPr>
          <w:rFonts w:hint="eastAsia" w:ascii="楷体" w:hAnsi="楷体" w:eastAsia="楷体" w:cs="楷体"/>
          <w:kern w:val="0"/>
          <w:sz w:val="28"/>
        </w:rPr>
        <w:t>供应商代表签字：</w:t>
      </w:r>
      <w:r>
        <w:rPr>
          <w:rFonts w:hint="eastAsia" w:ascii="楷体" w:hAnsi="楷体" w:eastAsia="楷体" w:cs="楷体"/>
          <w:kern w:val="0"/>
          <w:sz w:val="28"/>
          <w:u w:val="single"/>
        </w:rPr>
        <w:t xml:space="preserve">                                  </w:t>
      </w:r>
      <w:r>
        <w:rPr>
          <w:rFonts w:hint="eastAsia" w:ascii="楷体" w:hAnsi="楷体" w:eastAsia="楷体" w:cs="楷体"/>
          <w:kern w:val="0"/>
          <w:sz w:val="28"/>
        </w:rPr>
        <w:t xml:space="preserve"> </w:t>
      </w:r>
    </w:p>
    <w:p>
      <w:pPr>
        <w:widowControl/>
        <w:spacing w:after="150"/>
        <w:jc w:val="left"/>
        <w:rPr>
          <w:rFonts w:ascii="楷体" w:hAnsi="楷体" w:eastAsia="楷体" w:cs="楷体"/>
          <w:kern w:val="0"/>
          <w:sz w:val="28"/>
        </w:rPr>
      </w:pPr>
      <w:r>
        <w:rPr>
          <w:rFonts w:hint="eastAsia" w:ascii="楷体" w:hAnsi="楷体" w:eastAsia="楷体" w:cs="楷体"/>
          <w:kern w:val="0"/>
          <w:sz w:val="28"/>
        </w:rPr>
        <w:t>供应商代表联系方式：</w:t>
      </w:r>
      <w:r>
        <w:rPr>
          <w:rFonts w:hint="eastAsia" w:ascii="楷体" w:hAnsi="楷体" w:eastAsia="楷体" w:cs="楷体"/>
          <w:kern w:val="0"/>
          <w:sz w:val="28"/>
          <w:u w:val="single"/>
        </w:rPr>
        <w:t xml:space="preserve">  </w:t>
      </w:r>
      <w:r>
        <w:rPr>
          <w:rFonts w:ascii="楷体" w:hAnsi="楷体" w:eastAsia="楷体" w:cs="楷体"/>
          <w:kern w:val="0"/>
          <w:sz w:val="28"/>
          <w:u w:val="single"/>
        </w:rPr>
        <w:t xml:space="preserve">   </w:t>
      </w:r>
      <w:r>
        <w:rPr>
          <w:rFonts w:hint="eastAsia" w:ascii="楷体" w:hAnsi="楷体" w:eastAsia="楷体" w:cs="楷体"/>
          <w:kern w:val="0"/>
          <w:sz w:val="28"/>
          <w:u w:val="single"/>
        </w:rPr>
        <w:t xml:space="preserve">                   </w:t>
      </w:r>
      <w:r>
        <w:rPr>
          <w:rFonts w:ascii="楷体" w:hAnsi="楷体" w:eastAsia="楷体" w:cs="楷体"/>
          <w:kern w:val="0"/>
          <w:sz w:val="28"/>
          <w:u w:val="single"/>
        </w:rPr>
        <w:t xml:space="preserve">    </w:t>
      </w:r>
      <w:r>
        <w:rPr>
          <w:rFonts w:hint="eastAsia" w:ascii="楷体" w:hAnsi="楷体" w:eastAsia="楷体" w:cs="楷体"/>
          <w:kern w:val="0"/>
          <w:sz w:val="28"/>
          <w:u w:val="single"/>
        </w:rPr>
        <w:t xml:space="preserve">  </w:t>
      </w:r>
      <w:r>
        <w:rPr>
          <w:rFonts w:hint="eastAsia" w:ascii="楷体" w:hAnsi="楷体" w:eastAsia="楷体" w:cs="楷体"/>
          <w:kern w:val="0"/>
          <w:sz w:val="28"/>
        </w:rPr>
        <w:t xml:space="preserve">   </w:t>
      </w:r>
    </w:p>
    <w:p>
      <w:pPr>
        <w:widowControl/>
        <w:spacing w:after="150"/>
        <w:jc w:val="left"/>
        <w:rPr>
          <w:rFonts w:ascii="楷体" w:hAnsi="楷体" w:eastAsia="楷体" w:cs="楷体"/>
          <w:kern w:val="0"/>
          <w:sz w:val="28"/>
        </w:rPr>
      </w:pPr>
      <w:r>
        <w:rPr>
          <w:rFonts w:hint="eastAsia" w:ascii="楷体" w:hAnsi="楷体" w:eastAsia="楷体" w:cs="楷体"/>
          <w:kern w:val="0"/>
          <w:sz w:val="28"/>
        </w:rPr>
        <w:t>供应商代表身份证号：</w:t>
      </w:r>
      <w:r>
        <w:rPr>
          <w:rFonts w:hint="eastAsia" w:ascii="楷体" w:hAnsi="楷体" w:eastAsia="楷体" w:cs="楷体"/>
          <w:kern w:val="0"/>
          <w:sz w:val="28"/>
          <w:u w:val="single"/>
        </w:rPr>
        <w:t xml:space="preserve"> </w:t>
      </w:r>
      <w:r>
        <w:rPr>
          <w:rFonts w:ascii="楷体" w:hAnsi="楷体" w:eastAsia="楷体" w:cs="楷体"/>
          <w:kern w:val="0"/>
          <w:sz w:val="28"/>
          <w:u w:val="single"/>
        </w:rPr>
        <w:t xml:space="preserve">     </w:t>
      </w:r>
      <w:r>
        <w:rPr>
          <w:rFonts w:hint="eastAsia" w:ascii="楷体" w:hAnsi="楷体" w:eastAsia="楷体" w:cs="楷体"/>
          <w:kern w:val="0"/>
          <w:sz w:val="28"/>
          <w:u w:val="single"/>
        </w:rPr>
        <w:t xml:space="preserve">                </w:t>
      </w:r>
      <w:r>
        <w:rPr>
          <w:rFonts w:ascii="楷体" w:hAnsi="楷体" w:eastAsia="楷体" w:cs="楷体"/>
          <w:kern w:val="0"/>
          <w:sz w:val="28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8"/>
          <w:u w:val="single"/>
        </w:rPr>
        <w:t xml:space="preserve"> </w:t>
      </w:r>
      <w:r>
        <w:rPr>
          <w:rFonts w:hint="eastAsia" w:ascii="楷体" w:hAnsi="楷体" w:eastAsia="楷体" w:cs="楷体"/>
          <w:kern w:val="0"/>
          <w:sz w:val="28"/>
        </w:rPr>
        <w:t xml:space="preserve">   </w:t>
      </w:r>
    </w:p>
    <w:p>
      <w:pPr>
        <w:pStyle w:val="7"/>
        <w:ind w:firstLine="0" w:firstLineChars="0"/>
        <w:rPr>
          <w:rFonts w:ascii="华文细黑" w:hAnsi="华文细黑" w:eastAsia="华文细黑" w:cs="华文细黑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8"/>
        </w:rPr>
        <w:t>日期： 202</w:t>
      </w:r>
      <w:r>
        <w:rPr>
          <w:rFonts w:hint="eastAsia" w:ascii="楷体" w:hAnsi="楷体" w:eastAsia="楷体" w:cs="楷体"/>
          <w:kern w:val="0"/>
          <w:sz w:val="28"/>
          <w:lang w:val="en-US" w:eastAsia="zh-CN"/>
        </w:rPr>
        <w:t>5</w:t>
      </w:r>
      <w:r>
        <w:rPr>
          <w:rFonts w:hint="eastAsia" w:ascii="楷体" w:hAnsi="楷体" w:eastAsia="楷体" w:cs="楷体"/>
          <w:kern w:val="0"/>
          <w:sz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mRlOTA5OWViNjEwMzA4ZTAwYzhjZjhmYTQ4OWQifQ=="/>
  </w:docVars>
  <w:rsids>
    <w:rsidRoot w:val="0BA01E5E"/>
    <w:rsid w:val="0BA01E5E"/>
    <w:rsid w:val="0C99187C"/>
    <w:rsid w:val="1CB745C5"/>
    <w:rsid w:val="248A1146"/>
    <w:rsid w:val="50726EC4"/>
    <w:rsid w:val="58A84ED1"/>
    <w:rsid w:val="786E5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 2"/>
    <w:basedOn w:val="4"/>
    <w:next w:val="1"/>
    <w:unhideWhenUsed/>
    <w:qFormat/>
    <w:uiPriority w:val="99"/>
    <w:pPr>
      <w:spacing w:line="360" w:lineRule="auto"/>
      <w:ind w:firstLine="420" w:firstLineChars="200"/>
    </w:p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unhideWhenUsed/>
    <w:qFormat/>
    <w:uiPriority w:val="0"/>
    <w:pPr>
      <w:ind w:firstLine="420" w:firstLineChars="200"/>
    </w:pPr>
    <w:rPr>
      <w:rFonts w:ascii="宋体" w:eastAsia="仿宋_GB2312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  <w:style w:type="character" w:customStyle="1" w:styleId="10">
    <w:name w:val="b-free-read-leaf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370</Characters>
  <Lines>0</Lines>
  <Paragraphs>0</Paragraphs>
  <TotalTime>47</TotalTime>
  <ScaleCrop>false</ScaleCrop>
  <LinksUpToDate>false</LinksUpToDate>
  <CharactersWithSpaces>545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2023-07-10T00:23:00Z</dcterms:created>
  <dc:creator>长乐区局法制大队/福州市长乐区公安局法制大队</dc:creator>
  <cp:lastModifiedBy>长乐区局法制大队/福州市长乐区公安局法制大队</cp:lastModifiedBy>
  <cp:lastPrinted>2025-04-11T03:32:01Z</cp:lastPrinted>
  <dcterms:modified xsi:type="dcterms:W3CDTF">2025-04-14T00:11:34Z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5EC063A7EB134EE6BA34594EEEA07E80_13</vt:lpwstr>
  </property>
</Properties>
</file>