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eastAsia="方正小标宋简体"/>
          <w:color w:val="000000"/>
          <w:sz w:val="44"/>
          <w:szCs w:val="44"/>
        </w:rPr>
      </w:pP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年福建省工业互联网APP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优秀解决方案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推荐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 w:bidi="th-TH"/>
        </w:rPr>
        <w:t>汇总表</w:t>
      </w:r>
    </w:p>
    <w:p>
      <w:pPr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eastAsia="黑体"/>
          <w:bCs/>
          <w:color w:val="000000"/>
          <w:sz w:val="44"/>
          <w:szCs w:val="44"/>
        </w:rPr>
      </w:pPr>
      <w:bookmarkStart w:id="0" w:name="_GoBack"/>
      <w:bookmarkEnd w:id="0"/>
    </w:p>
    <w:p>
      <w:pPr>
        <w:jc w:val="left"/>
        <w:rPr>
          <w:rFonts w:hint="eastAsia" w:eastAsia="仿宋_GB2312"/>
          <w:b/>
          <w:bCs/>
          <w:color w:val="000000"/>
          <w:sz w:val="24"/>
        </w:rPr>
      </w:pPr>
      <w:r>
        <w:rPr>
          <w:rFonts w:hint="eastAsia" w:eastAsia="仿宋_GB2312"/>
          <w:b/>
          <w:bCs/>
          <w:color w:val="000000"/>
          <w:sz w:val="24"/>
        </w:rPr>
        <w:t>推荐单位（盖章）：</w:t>
      </w:r>
    </w:p>
    <w:p>
      <w:pPr>
        <w:jc w:val="left"/>
        <w:rPr>
          <w:rFonts w:eastAsia="仿宋_GB2312"/>
          <w:b/>
          <w:bCs/>
          <w:color w:val="000000"/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820"/>
        <w:gridCol w:w="3685"/>
        <w:gridCol w:w="1559"/>
        <w:gridCol w:w="3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工业互联网APP</w:t>
            </w: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lang w:eastAsia="zh-CN"/>
              </w:rPr>
              <w:t>应用解决方案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联系人</w:t>
            </w: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联系方式（手机与邮箱）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3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4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5</w:t>
            </w:r>
          </w:p>
        </w:tc>
        <w:tc>
          <w:tcPr>
            <w:tcW w:w="4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>
      <w:pPr>
        <w:rPr>
          <w:rFonts w:hint="eastAsia" w:eastAsia="仿宋_GB2312"/>
          <w:color w:val="000000"/>
          <w:sz w:val="24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nbQvi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FFFDB13"/>
    <w:rsid w:val="3BEFBB73"/>
    <w:rsid w:val="6BE5CA59"/>
    <w:rsid w:val="75DAE50F"/>
    <w:rsid w:val="7FF52CE8"/>
    <w:rsid w:val="C7DE7229"/>
    <w:rsid w:val="ECFE54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qFormat/>
    <w:uiPriority w:val="22"/>
    <w:rPr>
      <w:b/>
    </w:rPr>
  </w:style>
  <w:style w:type="character" w:styleId="10">
    <w:name w:val="page number"/>
    <w:basedOn w:val="8"/>
    <w:unhideWhenUsed/>
    <w:qFormat/>
    <w:uiPriority w:val="99"/>
  </w:style>
  <w:style w:type="character" w:styleId="11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16</Pages>
  <Words>772</Words>
  <Characters>4401</Characters>
  <Lines>36</Lines>
  <Paragraphs>10</Paragraphs>
  <TotalTime>1</TotalTime>
  <ScaleCrop>false</ScaleCrop>
  <LinksUpToDate>false</LinksUpToDate>
  <CharactersWithSpaces>5163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2020-04-01T17:54:00Z</dcterms:created>
  <dc:creator>忠炀 黄</dc:creator>
  <cp:lastModifiedBy>刘会明</cp:lastModifiedBy>
  <dcterms:modified xsi:type="dcterms:W3CDTF">2024-04-15T14:34:23Z</dcterms:modified>
  <dc:title>福建省工业和信息化厅关于组织开展工业互联网APP典型应用案例征集活动的通知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5FCC67B95420AAFE6FCA1C66DCE4269A</vt:lpwstr>
  </property>
</Properties>
</file>