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福州市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长乐区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第六批历史建筑及第三批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传统风貌建筑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福建省历史建筑认定导则（试行）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《福建省传统风貌建筑保护条例》及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福州市长乐区政府专题会议纪要</w:t>
      </w:r>
      <w:r>
        <w:rPr>
          <w:rFonts w:hint="eastAsia" w:ascii="仿宋_GB2312" w:hAnsi="仿宋_GB2312" w:eastAsia="仿宋_GB2312" w:cs="仿宋_GB2312"/>
          <w:sz w:val="32"/>
          <w:szCs w:val="32"/>
        </w:rPr>
        <w:t>（〔202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船政文化保护发展中心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根据历史建筑全域普查认定工作成果及各乡镇（街道）上报的第六批历史建筑及第三批传统风貌建筑推荐名录，会同区资规局、文旅局等有关部门及省市专家认定，并征求了相关利害关系人意见后，形成了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《福州市长乐区第六批历史建筑推荐名录（拟公布稿）》与《福州市长乐区第三批传统风貌建筑推荐名录（拟公布稿）》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，经报请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长乐区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政府研究同意，现予以公示。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时间为202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日止。在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公示期限内，市民若有意见，可来电或来信向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福州市长乐区船政文化保护发展中心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电话:0591-28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111152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长乐区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首占镇广场南路813号产投大楼9楼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邮政编码：350202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1.福州市长乐区第六批历史建筑推荐名录（拟公布稿）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478" w:firstLineChars="462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2.福州市长乐区第三批传统风貌建筑推荐名录（拟公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95" w:firstLineChars="561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布稿）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lang w:val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zh-CN" w:bidi="zh-CN"/>
        </w:rPr>
        <w:t>福州市长乐区人民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zh-CN" w:bidi="zh-CN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bidi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zh-CN" w:bidi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bidi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zh-CN" w:bidi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bidi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bidi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zh-CN" w:bidi="zh-CN"/>
        </w:rPr>
        <w:t>日</w:t>
      </w:r>
      <w:r>
        <w:rPr>
          <w:rFonts w:hint="eastAsia" w:ascii="仿宋_GB2312" w:hAnsi="宋体" w:eastAsia="仿宋_GB2312"/>
          <w:color w:val="000000"/>
          <w:kern w:val="0"/>
          <w:sz w:val="32"/>
          <w:lang w:bidi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福州市长乐区第六批历史建筑推荐名录（拟公布稿）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809"/>
        <w:gridCol w:w="1023"/>
        <w:gridCol w:w="989"/>
        <w:gridCol w:w="1525"/>
        <w:gridCol w:w="2228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建筑编号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所属镇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所属村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1" w:firstLineChars="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现名称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1" w:firstLineChars="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建筑二维码地址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GC-350182-003-001-026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营前街道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营前社区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樑仔厝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长乐区营前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街道营前社区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共和里190号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350182-wh-sy-14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东风巷14号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长乐区吴航街道东关社区东风巷14号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明末清初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GC-350182-113-001-002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梅花镇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梅城社区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八一八西路114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-8号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长乐区梅花镇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梅城社区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八一八西路114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号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GC-350182-113-001-029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梅花镇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梅城社区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八一八西路116号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长乐区梅花镇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梅城社区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八一八西路116号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350182-mh-mb-02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梅花镇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吴氏祖居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长乐区梅花镇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八一八西路山边里121号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GC-350182-105-207-039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江田镇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三溪村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玄南路24号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长乐区江田镇三溪村玄南路24号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清末民国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GC-350182-106-210-003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古槐镇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感恩村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道齐公祖厅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长乐区古槐镇感恩村新街376号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清末民国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350182-sx-sx-02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松下镇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松下村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德安池陈氏公厅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长乐区松下镇松下村德安池3号、4号、5号、6号、8号、9号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民国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福州市长乐区第三批传统风貌建筑推荐名录（拟公布稿）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879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76"/>
        <w:gridCol w:w="1220"/>
        <w:gridCol w:w="1048"/>
        <w:gridCol w:w="992"/>
        <w:gridCol w:w="2136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建筑编号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31" w:leftChars="-15" w:firstLine="31" w:firstLineChars="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现名称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建筑二维码地址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GC-350182-002-216-027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琴江村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马家巷2号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长乐区航城街道琴江村马家巷2号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350182-hc-qj-01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琴江村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马家巷6号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长乐区航城街道琴江村马家巷6号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350182-hc-qj-02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琴江村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马家巷16号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长乐区航城街道琴江村马家巷16号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GC-350182-002-216-034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琴江村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马家巷17号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琴江村马家巷17号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350182-hc-qj-03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琴江村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马家巷18号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琴江村马家巷18号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350182-hc-qj-04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琴江村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太平里5号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航城街道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琴江村太平里5号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350182-jf-dq-01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漳港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渡桥村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林朱新厝祖厅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长乐区漳港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渡桥村林朱259号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GC-350182-114-211-026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潭头镇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文石村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文石村史馆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长乐区潭头镇文石村东大街188号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350182-tt-zl-07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潭头镇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泽里村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潭头常税分关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潭头镇泽里村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泽里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720号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GC-350182-103-211-007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玉田镇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东渡村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东渡村秀凤139号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长乐区玉田镇东渡村秀凤139号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GC-350182-103-211-020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玉田镇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东渡村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东渡村北墩厝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长乐区玉田镇东渡村建新路72号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350182-hs-xl-03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鹤上镇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新览村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丕高公祖厅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长乐区鹤上镇新览村新光332号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350182-wl-hd-03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文岭镇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董村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董村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树笼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大厝里祖厅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长乐区文岭镇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董村树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117号、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148-2号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GC-350182-105-207-043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江田镇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三溪村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玄南路67号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长乐区江田镇三溪村玄南路67号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GC-350182-105-207-038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江田镇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三溪村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玄南路35号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长乐区江田镇三溪村玄南路35号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350182-jf-hy-02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金峰镇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华阳村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双星厝大厝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长乐区金峰镇华阳村双星厝139号、176号、184号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350182-yqjd-mt-10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营前街道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马头村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孔和、孔阳厝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长乐区营前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马头村一区135号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350182-yqjd-dt-02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营前街道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洞头村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游氏宗祠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长乐区营前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洞头村一区43-1号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350182-wh-sy-15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吴航街道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东关社区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东风巷19号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长乐区吴航街道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东关社区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东风巷19号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明清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GC-350182-001-001-016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吴航街道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东关社区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东风巷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长乐区吴航街道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东关社区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东风巷20号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清末民国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ZWIzOWQ1MTY1ODM5MzE4NTMxNTEzMWRlZTI0ZTgifQ=="/>
  </w:docVars>
  <w:rsids>
    <w:rsidRoot w:val="7526642B"/>
    <w:rsid w:val="3B1278F8"/>
    <w:rsid w:val="5CB17F00"/>
    <w:rsid w:val="752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left" w:pos="0"/>
        <w:tab w:val="left" w:pos="993"/>
        <w:tab w:val="left" w:pos="1134"/>
      </w:tabs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next w:val="1"/>
    <w:qFormat/>
    <w:uiPriority w:val="0"/>
    <w:pPr>
      <w:widowControl w:val="0"/>
      <w:spacing w:line="360" w:lineRule="auto"/>
      <w:ind w:firstLine="549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2023-11-07T03:08:00Z</dcterms:created>
  <dc:creator>邵炜月</dc:creator>
  <cp:lastModifiedBy>HIGHrr</cp:lastModifiedBy>
  <cp:lastPrinted>2023-11-07T03:33:10Z</cp:lastPrinted>
  <dcterms:modified xsi:type="dcterms:W3CDTF">2023-11-07T03:34:10Z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65581C6EC8744146A9843A5AFB3ECF4B_13</vt:lpwstr>
  </property>
</Properties>
</file>