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省级</w:t>
      </w:r>
      <w:r>
        <w:rPr>
          <w:rFonts w:hint="eastAsia" w:eastAsia="方正小标宋简体"/>
          <w:bCs/>
          <w:sz w:val="44"/>
          <w:szCs w:val="44"/>
        </w:rPr>
        <w:t>智能制造示范工厂推荐汇总表</w:t>
      </w:r>
    </w:p>
    <w:p>
      <w:pPr>
        <w:rPr>
          <w:rFonts w:eastAsia="仿宋_GB2312"/>
          <w:b/>
          <w:bCs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 xml:space="preserve">　　    </w:t>
      </w:r>
      <w:r>
        <w:rPr>
          <w:rFonts w:eastAsia="仿宋_GB2312"/>
          <w:b/>
          <w:bCs/>
          <w:sz w:val="24"/>
          <w:szCs w:val="24"/>
        </w:rPr>
        <w:t>推荐单位（盖章）：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96"/>
        <w:gridCol w:w="1318"/>
        <w:gridCol w:w="3086"/>
        <w:gridCol w:w="3815"/>
        <w:gridCol w:w="155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eastAsia="仿宋_GB2312"/>
                <w:b/>
                <w:sz w:val="24"/>
                <w:szCs w:val="24"/>
              </w:rPr>
              <w:t>单位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所在地区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示范工厂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涉及智能场景（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6个，按先后顺利</w:t>
            </w:r>
            <w:r>
              <w:rPr>
                <w:rFonts w:eastAsia="仿宋_GB2312"/>
                <w:b/>
                <w:sz w:val="24"/>
                <w:szCs w:val="24"/>
              </w:rPr>
              <w:t>罗列）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XX市XX县（市、区）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  <w:szCs w:val="24"/>
        </w:rPr>
      </w:pPr>
    </w:p>
    <w:p>
      <w:pPr>
        <w:ind w:firstLine="1050" w:firstLineChars="50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BB873"/>
    <w:rsid w:val="0031532F"/>
    <w:rsid w:val="00D73E8D"/>
    <w:rsid w:val="083A193A"/>
    <w:rsid w:val="1FFDA1F1"/>
    <w:rsid w:val="57FA4412"/>
    <w:rsid w:val="5BCD080D"/>
    <w:rsid w:val="6F7B47E1"/>
    <w:rsid w:val="BFFDB220"/>
    <w:rsid w:val="CFDBB873"/>
    <w:rsid w:val="F4FF24F7"/>
    <w:rsid w:val="FAFF0286"/>
    <w:rsid w:val="FF7F3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2021-09-25T02:00:00Z</dcterms:created>
  <dc:creator>樊烨</dc:creator>
  <cp:lastModifiedBy>罗惟贵</cp:lastModifiedBy>
  <dcterms:modified xsi:type="dcterms:W3CDTF">2022-05-26T09:12:35Z</dcterms:modified>
  <dc:title>附件7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06B0D52AC4804CFDA4832178FA9C6AE2</vt:lpwstr>
  </property>
</Properties>
</file>