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4"/>
          <w:szCs w:val="24"/>
        </w:rPr>
        <w:t>：</w:t>
      </w:r>
    </w:p>
    <w:p>
      <w:pPr>
        <w:jc w:val="center"/>
        <w:rPr>
          <w:rFonts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ascii="仿宋" w:hAnsi="仿宋" w:eastAsia="仿宋" w:cs="仿宋"/>
          <w:b/>
          <w:bCs/>
          <w:color w:val="000000"/>
          <w:sz w:val="24"/>
          <w:szCs w:val="24"/>
          <w:lang w:val="zh-CN"/>
        </w:rPr>
        <w:t>202</w:t>
      </w:r>
      <w:r>
        <w:rPr>
          <w:rFonts w:ascii="仿宋" w:hAnsi="仿宋" w:eastAsia="仿宋" w:cs="仿宋"/>
          <w:b/>
          <w:bCs/>
          <w:color w:val="000000"/>
          <w:sz w:val="24"/>
          <w:szCs w:val="24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zh-CN"/>
        </w:rPr>
        <w:t>福州市长乐区人力资源和社会保障局劳动关系协调员报名、考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试</w:t>
      </w:r>
      <w:r>
        <w:rPr>
          <w:rFonts w:ascii="仿宋" w:hAnsi="仿宋" w:eastAsia="仿宋" w:cs="仿宋"/>
          <w:b/>
          <w:bCs/>
          <w:color w:val="000000"/>
          <w:sz w:val="24"/>
          <w:szCs w:val="24"/>
        </w:rPr>
        <w:t xml:space="preserve">            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考生健康情况调查表</w:t>
      </w:r>
    </w:p>
    <w:p>
      <w:pPr>
        <w:spacing w:line="400" w:lineRule="exact"/>
        <w:rPr>
          <w:rFonts w:ascii="仿宋_GB2312" w:hAnsi="仿宋_GB2312" w:eastAsia="仿宋_GB2312" w:cs="仿宋_GB2312"/>
          <w:szCs w:val="21"/>
        </w:rPr>
      </w:pPr>
    </w:p>
    <w:p>
      <w:pPr>
        <w:spacing w:line="400" w:lineRule="exac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姓名：</w:t>
      </w:r>
      <w:r>
        <w:rPr>
          <w:rFonts w:ascii="仿宋_GB2312" w:hAnsi="仿宋_GB2312" w:eastAsia="仿宋_GB2312" w:cs="仿宋_GB2312"/>
          <w:szCs w:val="21"/>
        </w:rPr>
        <w:t xml:space="preserve">                </w:t>
      </w:r>
      <w:r>
        <w:rPr>
          <w:rFonts w:hint="eastAsia" w:ascii="仿宋_GB2312" w:hAnsi="仿宋_GB2312" w:eastAsia="仿宋_GB2312" w:cs="仿宋_GB2312"/>
          <w:szCs w:val="21"/>
        </w:rPr>
        <w:t>联系方式：</w:t>
      </w:r>
      <w:r>
        <w:rPr>
          <w:rFonts w:ascii="仿宋_GB2312" w:hAnsi="仿宋_GB2312" w:eastAsia="仿宋_GB2312" w:cs="仿宋_GB2312"/>
          <w:szCs w:val="21"/>
          <w:u w:val="single"/>
        </w:rPr>
        <w:t xml:space="preserve">               </w:t>
      </w:r>
    </w:p>
    <w:p>
      <w:pPr>
        <w:spacing w:line="400" w:lineRule="exac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基本情况</w:t>
      </w:r>
      <w:r>
        <w:rPr>
          <w:rFonts w:ascii="仿宋_GB2312" w:hAnsi="仿宋_GB2312" w:eastAsia="仿宋_GB2312" w:cs="仿宋_GB2312"/>
          <w:szCs w:val="21"/>
        </w:rPr>
        <w:t>1</w:t>
      </w:r>
      <w:r>
        <w:rPr>
          <w:rFonts w:hint="eastAsia" w:ascii="仿宋_GB2312" w:hAnsi="仿宋_GB2312" w:eastAsia="仿宋_GB2312" w:cs="仿宋_GB2312"/>
          <w:szCs w:val="21"/>
        </w:rPr>
        <w:t>、本人的居民身份证号码为</w:t>
      </w:r>
      <w:r>
        <w:rPr>
          <w:rFonts w:ascii="仿宋_GB2312" w:hAnsi="仿宋_GB2312" w:eastAsia="仿宋_GB2312" w:cs="仿宋_GB2312"/>
          <w:szCs w:val="21"/>
          <w:u w:val="single"/>
        </w:rPr>
        <w:t xml:space="preserve">                        </w:t>
      </w:r>
      <w:r>
        <w:rPr>
          <w:rFonts w:ascii="仿宋_GB2312" w:hAnsi="仿宋_GB2312" w:eastAsia="仿宋_GB2312" w:cs="仿宋_GB2312"/>
          <w:szCs w:val="21"/>
        </w:rPr>
        <w:t xml:space="preserve">            2</w:t>
      </w:r>
      <w:r>
        <w:rPr>
          <w:rFonts w:hint="eastAsia" w:ascii="仿宋_GB2312" w:hAnsi="仿宋_GB2312" w:eastAsia="仿宋_GB2312" w:cs="仿宋_GB2312"/>
          <w:szCs w:val="21"/>
        </w:rPr>
        <w:t>、本人申请居民健康卡的电话号码为</w:t>
      </w:r>
      <w:r>
        <w:rPr>
          <w:rFonts w:ascii="仿宋_GB2312" w:hAnsi="仿宋_GB2312" w:eastAsia="仿宋_GB2312" w:cs="仿宋_GB2312"/>
          <w:szCs w:val="21"/>
          <w:u w:val="single"/>
        </w:rPr>
        <w:t xml:space="preserve">                </w:t>
      </w:r>
      <w:r>
        <w:rPr>
          <w:rFonts w:ascii="仿宋_GB2312" w:hAnsi="仿宋_GB2312" w:eastAsia="仿宋_GB2312" w:cs="仿宋_GB2312"/>
          <w:szCs w:val="21"/>
        </w:rPr>
        <w:t xml:space="preserve">                    3</w:t>
      </w:r>
      <w:r>
        <w:rPr>
          <w:rFonts w:hint="eastAsia" w:ascii="仿宋_GB2312" w:hAnsi="仿宋_GB2312" w:eastAsia="仿宋_GB2312" w:cs="仿宋_GB2312"/>
          <w:szCs w:val="21"/>
        </w:rPr>
        <w:t>、本人现在的居住地</w:t>
      </w:r>
    </w:p>
    <w:p>
      <w:pPr>
        <w:spacing w:line="400" w:lineRule="exac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①长乐区内；②非长乐区内。（来自</w:t>
      </w:r>
      <w:r>
        <w:rPr>
          <w:rFonts w:ascii="仿宋_GB2312" w:hAnsi="仿宋_GB2312" w:eastAsia="仿宋_GB2312" w:cs="仿宋_GB2312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Cs w:val="21"/>
        </w:rPr>
        <w:t>省</w:t>
      </w:r>
      <w:r>
        <w:rPr>
          <w:rFonts w:ascii="仿宋_GB2312" w:hAnsi="仿宋_GB2312" w:eastAsia="仿宋_GB2312" w:cs="仿宋_GB2312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Cs w:val="21"/>
        </w:rPr>
        <w:t>市</w:t>
      </w:r>
      <w:r>
        <w:rPr>
          <w:rFonts w:ascii="仿宋_GB2312" w:hAnsi="仿宋_GB2312" w:eastAsia="仿宋_GB2312" w:cs="仿宋_GB2312"/>
          <w:szCs w:val="21"/>
          <w:u w:val="single"/>
        </w:rPr>
        <w:t xml:space="preserve">     </w:t>
      </w:r>
      <w:bookmarkStart w:id="0" w:name="_GoBack"/>
      <w:bookmarkEnd w:id="0"/>
      <w:r>
        <w:rPr>
          <w:rFonts w:ascii="仿宋_GB2312" w:hAnsi="仿宋_GB2312" w:eastAsia="仿宋_GB2312" w:cs="仿宋_GB2312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Cs w:val="21"/>
        </w:rPr>
        <w:t>区</w:t>
      </w:r>
      <w:r>
        <w:rPr>
          <w:rFonts w:ascii="仿宋_GB2312" w:hAnsi="仿宋_GB2312" w:eastAsia="仿宋_GB2312" w:cs="仿宋_GB2312"/>
          <w:szCs w:val="21"/>
        </w:rPr>
        <w:t>/</w:t>
      </w:r>
      <w:r>
        <w:rPr>
          <w:rFonts w:hint="eastAsia" w:ascii="仿宋_GB2312" w:hAnsi="仿宋_GB2312" w:eastAsia="仿宋_GB2312" w:cs="仿宋_GB2312"/>
          <w:szCs w:val="21"/>
        </w:rPr>
        <w:t>县）</w:t>
      </w:r>
    </w:p>
    <w:p>
      <w:pPr>
        <w:spacing w:line="400" w:lineRule="exac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t>4</w:t>
      </w:r>
      <w:r>
        <w:rPr>
          <w:rFonts w:hint="eastAsia" w:ascii="仿宋_GB2312" w:hAnsi="仿宋_GB2312" w:eastAsia="仿宋_GB2312" w:cs="仿宋_GB2312"/>
          <w:szCs w:val="21"/>
        </w:rPr>
        <w:t>、本人来长乐区参加考试的住宿意愿①住自己家；②住朋友或亲戚家；③住长乐区的酒店或宾馆；④其他</w:t>
      </w:r>
      <w:r>
        <w:rPr>
          <w:rFonts w:ascii="仿宋_GB2312" w:hAnsi="仿宋_GB2312" w:eastAsia="仿宋_GB2312" w:cs="仿宋_GB2312"/>
          <w:szCs w:val="21"/>
        </w:rPr>
        <w:t>(</w:t>
      </w:r>
      <w:r>
        <w:rPr>
          <w:rFonts w:hint="eastAsia" w:ascii="仿宋_GB2312" w:hAnsi="仿宋_GB2312" w:eastAsia="仿宋_GB2312" w:cs="仿宋_GB2312"/>
          <w:szCs w:val="21"/>
        </w:rPr>
        <w:t>请注明</w:t>
      </w:r>
      <w:r>
        <w:rPr>
          <w:rFonts w:ascii="仿宋_GB2312" w:hAnsi="仿宋_GB2312" w:eastAsia="仿宋_GB2312" w:cs="仿宋_GB2312"/>
          <w:szCs w:val="21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Cs w:val="21"/>
        </w:rPr>
        <w:t>）。</w:t>
      </w:r>
    </w:p>
    <w:p>
      <w:pPr>
        <w:spacing w:line="400" w:lineRule="exact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二、行程情况</w:t>
      </w:r>
      <w:r>
        <w:rPr>
          <w:rFonts w:ascii="仿宋_GB2312" w:hAnsi="仿宋_GB2312" w:eastAsia="仿宋_GB2312" w:cs="仿宋_GB2312"/>
          <w:szCs w:val="21"/>
        </w:rPr>
        <w:t>5</w:t>
      </w:r>
      <w:r>
        <w:rPr>
          <w:rFonts w:hint="eastAsia" w:ascii="仿宋_GB2312" w:hAnsi="仿宋_GB2312" w:eastAsia="仿宋_GB2312" w:cs="仿宋_GB2312"/>
          <w:szCs w:val="21"/>
        </w:rPr>
        <w:t>、</w:t>
      </w:r>
      <w:r>
        <w:rPr>
          <w:rFonts w:ascii="仿宋_GB2312" w:hAnsi="仿宋_GB2312" w:eastAsia="仿宋_GB2312" w:cs="仿宋_GB2312"/>
          <w:szCs w:val="21"/>
          <w:u w:val="single"/>
        </w:rPr>
        <w:t>5</w:t>
      </w:r>
      <w:r>
        <w:rPr>
          <w:rFonts w:hint="eastAsia" w:ascii="仿宋_GB2312" w:hAnsi="仿宋_GB2312" w:eastAsia="仿宋_GB2312" w:cs="仿宋_GB2312"/>
          <w:szCs w:val="21"/>
        </w:rPr>
        <w:t>月</w:t>
      </w:r>
      <w:r>
        <w:rPr>
          <w:rFonts w:ascii="仿宋_GB2312" w:hAnsi="仿宋_GB2312" w:eastAsia="仿宋_GB2312" w:cs="仿宋_GB2312"/>
          <w:szCs w:val="21"/>
          <w:u w:val="single"/>
        </w:rPr>
        <w:t>28</w:t>
      </w:r>
      <w:r>
        <w:rPr>
          <w:rFonts w:hint="eastAsia" w:ascii="仿宋_GB2312" w:hAnsi="仿宋_GB2312" w:eastAsia="仿宋_GB2312" w:cs="仿宋_GB2312"/>
          <w:szCs w:val="21"/>
        </w:rPr>
        <w:t>日后，本人是否有中风险地区旅居史：①是</w:t>
      </w:r>
      <w:r>
        <w:rPr>
          <w:rFonts w:ascii="仿宋_GB2312" w:hAnsi="仿宋_GB2312" w:eastAsia="仿宋_GB2312" w:cs="仿宋_GB2312"/>
          <w:szCs w:val="21"/>
        </w:rPr>
        <w:t>(</w:t>
      </w:r>
      <w:r>
        <w:rPr>
          <w:rFonts w:hint="eastAsia" w:ascii="仿宋_GB2312" w:hAnsi="仿宋_GB2312" w:eastAsia="仿宋_GB2312" w:cs="仿宋_GB2312"/>
          <w:szCs w:val="21"/>
        </w:rPr>
        <w:t>请注明</w:t>
      </w:r>
      <w:r>
        <w:rPr>
          <w:rFonts w:ascii="仿宋_GB2312" w:hAnsi="仿宋_GB2312" w:eastAsia="仿宋_GB2312" w:cs="仿宋_GB2312"/>
          <w:szCs w:val="21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Cs w:val="21"/>
        </w:rPr>
        <w:t>省</w:t>
      </w:r>
      <w:r>
        <w:rPr>
          <w:rFonts w:ascii="仿宋_GB2312" w:hAnsi="仿宋_GB2312" w:eastAsia="仿宋_GB2312" w:cs="仿宋_GB2312"/>
          <w:szCs w:val="21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Cs w:val="21"/>
        </w:rPr>
        <w:t>市</w:t>
      </w:r>
      <w:r>
        <w:rPr>
          <w:rFonts w:ascii="仿宋_GB2312" w:hAnsi="仿宋_GB2312" w:eastAsia="仿宋_GB2312" w:cs="仿宋_GB2312"/>
          <w:szCs w:val="21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Cs w:val="21"/>
        </w:rPr>
        <w:t>区）；</w:t>
      </w:r>
      <w:r>
        <w:rPr>
          <w:rFonts w:ascii="仿宋_GB2312" w:hAnsi="仿宋_GB2312" w:eastAsia="仿宋_GB2312" w:cs="仿宋_GB2312"/>
          <w:szCs w:val="21"/>
        </w:rPr>
        <w:t xml:space="preserve">  </w:t>
      </w:r>
      <w:r>
        <w:rPr>
          <w:rFonts w:hint="eastAsia" w:ascii="仿宋_GB2312" w:hAnsi="仿宋_GB2312" w:eastAsia="仿宋_GB2312" w:cs="仿宋_GB2312"/>
          <w:szCs w:val="21"/>
        </w:rPr>
        <w:t>②否。</w:t>
      </w:r>
    </w:p>
    <w:p>
      <w:pPr>
        <w:spacing w:line="400" w:lineRule="exact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t>6</w:t>
      </w:r>
      <w:r>
        <w:rPr>
          <w:rFonts w:hint="eastAsia" w:ascii="仿宋_GB2312" w:hAnsi="仿宋_GB2312" w:eastAsia="仿宋_GB2312" w:cs="仿宋_GB2312"/>
          <w:szCs w:val="21"/>
        </w:rPr>
        <w:t>、</w:t>
      </w:r>
      <w:r>
        <w:rPr>
          <w:rFonts w:ascii="仿宋_GB2312" w:hAnsi="仿宋_GB2312" w:eastAsia="仿宋_GB2312" w:cs="仿宋_GB2312"/>
          <w:szCs w:val="21"/>
          <w:u w:val="single"/>
        </w:rPr>
        <w:t>5</w:t>
      </w:r>
      <w:r>
        <w:rPr>
          <w:rFonts w:hint="eastAsia" w:ascii="仿宋_GB2312" w:hAnsi="仿宋_GB2312" w:eastAsia="仿宋_GB2312" w:cs="仿宋_GB2312"/>
          <w:szCs w:val="21"/>
        </w:rPr>
        <w:t>月</w:t>
      </w:r>
      <w:r>
        <w:rPr>
          <w:rFonts w:ascii="仿宋_GB2312" w:hAnsi="仿宋_GB2312" w:eastAsia="仿宋_GB2312" w:cs="仿宋_GB2312"/>
          <w:szCs w:val="21"/>
          <w:u w:val="single"/>
        </w:rPr>
        <w:t>28</w:t>
      </w:r>
      <w:r>
        <w:rPr>
          <w:rFonts w:hint="eastAsia" w:ascii="仿宋_GB2312" w:hAnsi="仿宋_GB2312" w:eastAsia="仿宋_GB2312" w:cs="仿宋_GB2312"/>
          <w:szCs w:val="21"/>
        </w:rPr>
        <w:t>日后，本人是否有高风险地区、境外国家及港澳台地区旅居史：①是</w:t>
      </w:r>
      <w:r>
        <w:rPr>
          <w:rFonts w:ascii="仿宋_GB2312" w:hAnsi="仿宋_GB2312" w:eastAsia="仿宋_GB2312" w:cs="仿宋_GB2312"/>
          <w:szCs w:val="21"/>
        </w:rPr>
        <w:t>(</w:t>
      </w:r>
      <w:r>
        <w:rPr>
          <w:rFonts w:hint="eastAsia" w:ascii="仿宋_GB2312" w:hAnsi="仿宋_GB2312" w:eastAsia="仿宋_GB2312" w:cs="仿宋_GB2312"/>
          <w:szCs w:val="21"/>
        </w:rPr>
        <w:t>请注明</w:t>
      </w:r>
      <w:r>
        <w:rPr>
          <w:rFonts w:ascii="仿宋_GB2312" w:hAnsi="仿宋_GB2312" w:eastAsia="仿宋_GB2312" w:cs="仿宋_GB2312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Cs w:val="21"/>
        </w:rPr>
        <w:t>省</w:t>
      </w:r>
      <w:r>
        <w:rPr>
          <w:rFonts w:ascii="仿宋_GB2312" w:hAnsi="仿宋_GB2312" w:eastAsia="仿宋_GB2312" w:cs="仿宋_GB2312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Cs w:val="21"/>
        </w:rPr>
        <w:t>市</w:t>
      </w:r>
      <w:r>
        <w:rPr>
          <w:rFonts w:ascii="仿宋_GB2312" w:hAnsi="仿宋_GB2312" w:eastAsia="仿宋_GB2312" w:cs="仿宋_GB2312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Cs w:val="21"/>
        </w:rPr>
        <w:t>区）；②否。</w:t>
      </w:r>
    </w:p>
    <w:p>
      <w:pPr>
        <w:spacing w:line="400" w:lineRule="exact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t>7</w:t>
      </w:r>
      <w:r>
        <w:rPr>
          <w:rFonts w:hint="eastAsia" w:ascii="仿宋_GB2312" w:hAnsi="仿宋_GB2312" w:eastAsia="仿宋_GB2312" w:cs="仿宋_GB2312"/>
          <w:szCs w:val="21"/>
        </w:rPr>
        <w:t>、本人当前的健康码：①绿码；</w:t>
      </w:r>
      <w:r>
        <w:rPr>
          <w:rFonts w:ascii="仿宋_GB2312" w:hAnsi="仿宋_GB2312" w:eastAsia="仿宋_GB2312" w:cs="仿宋_GB2312"/>
          <w:szCs w:val="21"/>
        </w:rPr>
        <w:t xml:space="preserve">  </w:t>
      </w:r>
      <w:r>
        <w:rPr>
          <w:rFonts w:hint="eastAsia" w:ascii="仿宋_GB2312" w:hAnsi="仿宋_GB2312" w:eastAsia="仿宋_GB2312" w:cs="仿宋_GB2312"/>
          <w:szCs w:val="21"/>
        </w:rPr>
        <w:t>②黄码；</w:t>
      </w:r>
      <w:r>
        <w:rPr>
          <w:rFonts w:ascii="仿宋_GB2312" w:hAnsi="仿宋_GB2312" w:eastAsia="仿宋_GB2312" w:cs="仿宋_GB2312"/>
          <w:szCs w:val="21"/>
        </w:rPr>
        <w:t xml:space="preserve">  </w:t>
      </w:r>
      <w:r>
        <w:rPr>
          <w:rFonts w:hint="eastAsia" w:ascii="仿宋_GB2312" w:hAnsi="仿宋_GB2312" w:eastAsia="仿宋_GB2312" w:cs="仿宋_GB2312"/>
          <w:szCs w:val="21"/>
        </w:rPr>
        <w:t>③红码。三、异常症状和接触情况</w:t>
      </w:r>
      <w:r>
        <w:rPr>
          <w:rFonts w:ascii="仿宋_GB2312" w:hAnsi="仿宋_GB2312" w:eastAsia="仿宋_GB2312" w:cs="仿宋_GB2312"/>
          <w:szCs w:val="21"/>
        </w:rPr>
        <w:t>8</w:t>
      </w:r>
      <w:r>
        <w:rPr>
          <w:rFonts w:hint="eastAsia" w:ascii="仿宋_GB2312" w:hAnsi="仿宋_GB2312" w:eastAsia="仿宋_GB2312" w:cs="仿宋_GB2312"/>
          <w:szCs w:val="21"/>
        </w:rPr>
        <w:t>、</w:t>
      </w:r>
      <w:r>
        <w:rPr>
          <w:rFonts w:ascii="仿宋_GB2312" w:hAnsi="仿宋_GB2312" w:eastAsia="仿宋_GB2312" w:cs="仿宋_GB2312"/>
          <w:szCs w:val="21"/>
          <w:u w:val="single"/>
        </w:rPr>
        <w:t>5</w:t>
      </w:r>
      <w:r>
        <w:rPr>
          <w:rFonts w:hint="eastAsia" w:ascii="仿宋_GB2312" w:hAnsi="仿宋_GB2312" w:eastAsia="仿宋_GB2312" w:cs="仿宋_GB2312"/>
          <w:szCs w:val="21"/>
        </w:rPr>
        <w:t>月</w:t>
      </w:r>
      <w:r>
        <w:rPr>
          <w:rFonts w:ascii="仿宋_GB2312" w:hAnsi="仿宋_GB2312" w:eastAsia="仿宋_GB2312" w:cs="仿宋_GB2312"/>
          <w:szCs w:val="21"/>
          <w:u w:val="single"/>
        </w:rPr>
        <w:t>28</w:t>
      </w:r>
      <w:r>
        <w:rPr>
          <w:rFonts w:hint="eastAsia" w:ascii="仿宋_GB2312" w:hAnsi="仿宋_GB2312" w:eastAsia="仿宋_GB2312" w:cs="仿宋_GB2312"/>
          <w:szCs w:val="21"/>
        </w:rPr>
        <w:t>日后，本人是否有以下异常症状（有请标注）：①发热；</w:t>
      </w:r>
      <w:r>
        <w:rPr>
          <w:rFonts w:ascii="仿宋_GB2312" w:hAnsi="仿宋_GB2312" w:eastAsia="仿宋_GB2312" w:cs="仿宋_GB2312"/>
          <w:szCs w:val="21"/>
        </w:rPr>
        <w:t xml:space="preserve">        </w:t>
      </w:r>
      <w:r>
        <w:rPr>
          <w:rFonts w:hint="eastAsia" w:ascii="仿宋_GB2312" w:hAnsi="仿宋_GB2312" w:eastAsia="仿宋_GB2312" w:cs="仿宋_GB2312"/>
          <w:szCs w:val="21"/>
        </w:rPr>
        <w:t>②咳嗽；</w:t>
      </w:r>
      <w:r>
        <w:rPr>
          <w:rFonts w:ascii="仿宋_GB2312" w:hAnsi="仿宋_GB2312" w:eastAsia="仿宋_GB2312" w:cs="仿宋_GB2312"/>
          <w:szCs w:val="21"/>
        </w:rPr>
        <w:t xml:space="preserve">    </w:t>
      </w:r>
      <w:r>
        <w:rPr>
          <w:rFonts w:hint="eastAsia" w:ascii="仿宋_GB2312" w:hAnsi="仿宋_GB2312" w:eastAsia="仿宋_GB2312" w:cs="仿宋_GB2312"/>
          <w:szCs w:val="21"/>
        </w:rPr>
        <w:t>③胸闷；</w:t>
      </w:r>
      <w:r>
        <w:rPr>
          <w:rFonts w:ascii="仿宋_GB2312" w:hAnsi="仿宋_GB2312" w:eastAsia="仿宋_GB2312" w:cs="仿宋_GB2312"/>
          <w:szCs w:val="21"/>
        </w:rPr>
        <w:t xml:space="preserve">  </w:t>
      </w:r>
      <w:r>
        <w:rPr>
          <w:rFonts w:hint="eastAsia" w:ascii="仿宋_GB2312" w:hAnsi="仿宋_GB2312" w:eastAsia="仿宋_GB2312" w:cs="仿宋_GB2312"/>
          <w:szCs w:val="21"/>
        </w:rPr>
        <w:t>④肌肉酸痛；</w:t>
      </w:r>
      <w:r>
        <w:rPr>
          <w:rFonts w:ascii="仿宋_GB2312" w:hAnsi="仿宋_GB2312" w:eastAsia="仿宋_GB2312" w:cs="仿宋_GB2312"/>
          <w:szCs w:val="21"/>
        </w:rPr>
        <w:t xml:space="preserve">    </w:t>
      </w:r>
      <w:r>
        <w:rPr>
          <w:rFonts w:hint="eastAsia" w:ascii="仿宋_GB2312" w:hAnsi="仿宋_GB2312" w:eastAsia="仿宋_GB2312" w:cs="仿宋_GB2312"/>
          <w:szCs w:val="21"/>
        </w:rPr>
        <w:t>⑤乏力；</w:t>
      </w:r>
      <w:r>
        <w:rPr>
          <w:rFonts w:ascii="仿宋_GB2312" w:hAnsi="仿宋_GB2312" w:eastAsia="仿宋_GB2312" w:cs="仿宋_GB2312"/>
          <w:szCs w:val="21"/>
        </w:rPr>
        <w:t xml:space="preserve">    </w:t>
      </w:r>
      <w:r>
        <w:rPr>
          <w:rFonts w:hint="eastAsia" w:ascii="仿宋_GB2312" w:hAnsi="仿宋_GB2312" w:eastAsia="仿宋_GB2312" w:cs="仿宋_GB2312"/>
          <w:szCs w:val="21"/>
        </w:rPr>
        <w:t>⑥腹泻；</w:t>
      </w:r>
      <w:r>
        <w:rPr>
          <w:rFonts w:ascii="仿宋_GB2312" w:hAnsi="仿宋_GB2312" w:eastAsia="仿宋_GB2312" w:cs="仿宋_GB2312"/>
          <w:szCs w:val="21"/>
        </w:rPr>
        <w:t xml:space="preserve">  </w:t>
      </w:r>
      <w:r>
        <w:rPr>
          <w:rFonts w:hint="eastAsia" w:ascii="仿宋_GB2312" w:hAnsi="仿宋_GB2312" w:eastAsia="仿宋_GB2312" w:cs="仿宋_GB2312"/>
          <w:szCs w:val="21"/>
        </w:rPr>
        <w:t>⑦以上皆无。</w:t>
      </w:r>
      <w:r>
        <w:rPr>
          <w:rFonts w:ascii="仿宋_GB2312" w:hAnsi="仿宋_GB2312" w:eastAsia="仿宋_GB2312" w:cs="仿宋_GB2312"/>
          <w:szCs w:val="21"/>
        </w:rPr>
        <w:t xml:space="preserve"> </w:t>
      </w:r>
    </w:p>
    <w:p>
      <w:pPr>
        <w:spacing w:line="400" w:lineRule="exact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t>9</w:t>
      </w:r>
      <w:r>
        <w:rPr>
          <w:rFonts w:hint="eastAsia" w:ascii="仿宋_GB2312" w:hAnsi="仿宋_GB2312" w:eastAsia="仿宋_GB2312" w:cs="仿宋_GB2312"/>
          <w:szCs w:val="21"/>
        </w:rPr>
        <w:t>、此次新型冠状病毒肺炎疫情期间，本人是否诊断为：①确诊病例；</w:t>
      </w:r>
      <w:r>
        <w:rPr>
          <w:rFonts w:ascii="仿宋_GB2312" w:hAnsi="仿宋_GB2312" w:eastAsia="仿宋_GB2312" w:cs="仿宋_GB2312"/>
          <w:szCs w:val="21"/>
        </w:rPr>
        <w:t xml:space="preserve">     </w:t>
      </w:r>
      <w:r>
        <w:rPr>
          <w:rFonts w:hint="eastAsia" w:ascii="仿宋_GB2312" w:hAnsi="仿宋_GB2312" w:eastAsia="仿宋_GB2312" w:cs="仿宋_GB2312"/>
          <w:szCs w:val="21"/>
        </w:rPr>
        <w:t>②疑似病例；</w:t>
      </w:r>
      <w:r>
        <w:rPr>
          <w:rFonts w:ascii="仿宋_GB2312" w:hAnsi="仿宋_GB2312" w:eastAsia="仿宋_GB2312" w:cs="仿宋_GB2312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Cs w:val="21"/>
        </w:rPr>
        <w:t>③无法排除感染可能的发热患者；</w:t>
      </w:r>
      <w:r>
        <w:rPr>
          <w:rFonts w:ascii="仿宋_GB2312" w:hAnsi="仿宋_GB2312" w:eastAsia="仿宋_GB2312" w:cs="仿宋_GB2312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Cs w:val="21"/>
        </w:rPr>
        <w:t>④确诊患者的密切接触者；</w:t>
      </w:r>
      <w:r>
        <w:rPr>
          <w:rFonts w:ascii="仿宋_GB2312" w:hAnsi="仿宋_GB2312" w:eastAsia="仿宋_GB2312" w:cs="仿宋_GB2312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Cs w:val="21"/>
        </w:rPr>
        <w:t>⑤以上皆无。</w:t>
      </w:r>
    </w:p>
    <w:p>
      <w:pPr>
        <w:spacing w:line="400" w:lineRule="exact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t>10</w:t>
      </w:r>
      <w:r>
        <w:rPr>
          <w:rFonts w:hint="eastAsia" w:ascii="仿宋_GB2312" w:hAnsi="仿宋_GB2312" w:eastAsia="仿宋_GB2312" w:cs="仿宋_GB2312"/>
          <w:szCs w:val="21"/>
        </w:rPr>
        <w:t>、如果有上述第</w:t>
      </w:r>
      <w:r>
        <w:rPr>
          <w:rFonts w:ascii="仿宋_GB2312" w:hAnsi="仿宋_GB2312" w:eastAsia="仿宋_GB2312" w:cs="仿宋_GB2312"/>
          <w:szCs w:val="21"/>
        </w:rPr>
        <w:t>10</w:t>
      </w:r>
      <w:r>
        <w:rPr>
          <w:rFonts w:hint="eastAsia" w:ascii="仿宋_GB2312" w:hAnsi="仿宋_GB2312" w:eastAsia="仿宋_GB2312" w:cs="仿宋_GB2312"/>
          <w:szCs w:val="21"/>
        </w:rPr>
        <w:t>条中描述的异常情形，是否已经按规定解除隔离：①是；</w:t>
      </w:r>
      <w:r>
        <w:rPr>
          <w:rFonts w:ascii="仿宋_GB2312" w:hAnsi="仿宋_GB2312" w:eastAsia="仿宋_GB2312" w:cs="仿宋_GB2312"/>
          <w:szCs w:val="21"/>
        </w:rPr>
        <w:t xml:space="preserve">  </w:t>
      </w:r>
      <w:r>
        <w:rPr>
          <w:rFonts w:hint="eastAsia" w:ascii="仿宋_GB2312" w:hAnsi="仿宋_GB2312" w:eastAsia="仿宋_GB2312" w:cs="仿宋_GB2312"/>
          <w:szCs w:val="21"/>
        </w:rPr>
        <w:t>②否。</w:t>
      </w:r>
    </w:p>
    <w:p>
      <w:pPr>
        <w:spacing w:line="400" w:lineRule="exact"/>
        <w:jc w:val="left"/>
        <w:rPr>
          <w:rFonts w:ascii="仿宋_GB2312" w:hAnsi="仿宋_GB2312" w:eastAsia="仿宋_GB2312" w:cs="仿宋_GB2312"/>
          <w:szCs w:val="21"/>
        </w:rPr>
      </w:pPr>
    </w:p>
    <w:p>
      <w:pPr>
        <w:spacing w:line="400" w:lineRule="exact"/>
        <w:ind w:firstLine="315" w:firstLineChars="15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本人承诺以上信息填写真实有效，如有弄虚作假，一切责任自负。</w:t>
      </w:r>
    </w:p>
    <w:p>
      <w:pPr>
        <w:spacing w:line="400" w:lineRule="exact"/>
        <w:ind w:left="210" w:hanging="210" w:hangingChars="1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t xml:space="preserve">                                                    </w:t>
      </w:r>
      <w:r>
        <w:rPr>
          <w:rFonts w:hint="eastAsia" w:ascii="仿宋_GB2312" w:hAnsi="仿宋_GB2312" w:eastAsia="仿宋_GB2312" w:cs="仿宋_GB2312"/>
          <w:szCs w:val="21"/>
        </w:rPr>
        <w:t>本人签名：</w:t>
      </w:r>
      <w:r>
        <w:rPr>
          <w:rFonts w:ascii="仿宋_GB2312" w:hAnsi="仿宋_GB2312" w:eastAsia="仿宋_GB2312" w:cs="仿宋_GB2312"/>
          <w:szCs w:val="21"/>
          <w:u w:val="single"/>
        </w:rPr>
        <w:t xml:space="preserve">           </w:t>
      </w:r>
    </w:p>
    <w:p>
      <w:pPr>
        <w:spacing w:line="400" w:lineRule="exact"/>
        <w:ind w:firstLine="315" w:firstLineChars="15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温馨提示：</w:t>
      </w:r>
    </w:p>
    <w:p>
      <w:pPr>
        <w:pStyle w:val="4"/>
        <w:spacing w:line="400" w:lineRule="exac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t>1</w:t>
      </w:r>
      <w:r>
        <w:rPr>
          <w:rFonts w:hint="eastAsia" w:ascii="仿宋_GB2312" w:hAnsi="仿宋_GB2312" w:eastAsia="仿宋_GB2312" w:cs="仿宋_GB2312"/>
          <w:szCs w:val="21"/>
        </w:rPr>
        <w:t>、可根据国家卫生健康委官网每日疫情通报及微信小程序“国务院客户端”动态查询全国各高、中风险地区。</w:t>
      </w:r>
    </w:p>
    <w:p>
      <w:pPr>
        <w:spacing w:line="400" w:lineRule="exact"/>
        <w:ind w:firstLine="315" w:firstLineChars="150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t>2</w:t>
      </w:r>
      <w:r>
        <w:rPr>
          <w:rFonts w:hint="eastAsia" w:ascii="仿宋_GB2312" w:hAnsi="仿宋_GB2312" w:eastAsia="仿宋_GB2312" w:cs="仿宋_GB2312"/>
          <w:szCs w:val="21"/>
        </w:rPr>
        <w:t>、请考生在报名前从报名网站上打印此调查表，并手写签名。报名、考试当日交给工作人员。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B9"/>
    <w:rsid w:val="0008412E"/>
    <w:rsid w:val="000E75A8"/>
    <w:rsid w:val="0010791C"/>
    <w:rsid w:val="0011335D"/>
    <w:rsid w:val="00144F50"/>
    <w:rsid w:val="00147E84"/>
    <w:rsid w:val="00175554"/>
    <w:rsid w:val="001844D2"/>
    <w:rsid w:val="0020449C"/>
    <w:rsid w:val="00213AF9"/>
    <w:rsid w:val="00234C10"/>
    <w:rsid w:val="00305AEF"/>
    <w:rsid w:val="003136C3"/>
    <w:rsid w:val="00335295"/>
    <w:rsid w:val="00391E55"/>
    <w:rsid w:val="003D027C"/>
    <w:rsid w:val="003D35F9"/>
    <w:rsid w:val="00405ED6"/>
    <w:rsid w:val="00457983"/>
    <w:rsid w:val="004760E0"/>
    <w:rsid w:val="00487F4B"/>
    <w:rsid w:val="00527E1C"/>
    <w:rsid w:val="00530507"/>
    <w:rsid w:val="005A5FB5"/>
    <w:rsid w:val="005F23B5"/>
    <w:rsid w:val="00630892"/>
    <w:rsid w:val="00676F0B"/>
    <w:rsid w:val="00700C49"/>
    <w:rsid w:val="007163ED"/>
    <w:rsid w:val="007234D9"/>
    <w:rsid w:val="00760DC0"/>
    <w:rsid w:val="00763CC6"/>
    <w:rsid w:val="0078078F"/>
    <w:rsid w:val="007E0982"/>
    <w:rsid w:val="007E75A0"/>
    <w:rsid w:val="0083632D"/>
    <w:rsid w:val="008B6025"/>
    <w:rsid w:val="008E1127"/>
    <w:rsid w:val="00920E29"/>
    <w:rsid w:val="00924BD5"/>
    <w:rsid w:val="009E5DB3"/>
    <w:rsid w:val="00A631E0"/>
    <w:rsid w:val="00A964DD"/>
    <w:rsid w:val="00AA02B7"/>
    <w:rsid w:val="00BA3033"/>
    <w:rsid w:val="00C83FF2"/>
    <w:rsid w:val="00CC7CD6"/>
    <w:rsid w:val="00D244F4"/>
    <w:rsid w:val="00D86835"/>
    <w:rsid w:val="00DD71B9"/>
    <w:rsid w:val="00E02897"/>
    <w:rsid w:val="00E07C94"/>
    <w:rsid w:val="00E11AF7"/>
    <w:rsid w:val="00E819EF"/>
    <w:rsid w:val="00E90308"/>
    <w:rsid w:val="00F26C9E"/>
    <w:rsid w:val="00F503A4"/>
    <w:rsid w:val="00F870C2"/>
    <w:rsid w:val="00F916F0"/>
    <w:rsid w:val="048F4EAA"/>
    <w:rsid w:val="07804F1F"/>
    <w:rsid w:val="09326B09"/>
    <w:rsid w:val="0F9F21D0"/>
    <w:rsid w:val="114D030D"/>
    <w:rsid w:val="1A7F2B79"/>
    <w:rsid w:val="1BEA6B04"/>
    <w:rsid w:val="1E516055"/>
    <w:rsid w:val="23B751E6"/>
    <w:rsid w:val="264C46AA"/>
    <w:rsid w:val="26FF3867"/>
    <w:rsid w:val="33DC0C39"/>
    <w:rsid w:val="35613E60"/>
    <w:rsid w:val="357E6969"/>
    <w:rsid w:val="3A68391B"/>
    <w:rsid w:val="3BEB01C1"/>
    <w:rsid w:val="3E2A6E4D"/>
    <w:rsid w:val="40A11DEB"/>
    <w:rsid w:val="42584DEA"/>
    <w:rsid w:val="440B591D"/>
    <w:rsid w:val="488D246B"/>
    <w:rsid w:val="57F05BB6"/>
    <w:rsid w:val="5946066E"/>
    <w:rsid w:val="5A0D3BFE"/>
    <w:rsid w:val="5D5D299D"/>
    <w:rsid w:val="66006D06"/>
    <w:rsid w:val="68EF2F72"/>
    <w:rsid w:val="73205ABD"/>
    <w:rsid w:val="7FAD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133</Words>
  <Characters>764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2020-06-12T07:50:00Z</dcterms:created>
  <dc:creator>PC</dc:creator>
  <cp:lastModifiedBy>Administrator</cp:lastModifiedBy>
  <cp:lastPrinted>2020-09-01T08:35:00Z</cp:lastPrinted>
  <dcterms:modified xsi:type="dcterms:W3CDTF">2021-06-10T09:14:59Z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B50A2E03C9724E3C8E0AB246A55D954E</vt:lpwstr>
  </property>
</Properties>
</file>