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r>
        <w:rPr>
          <w:rFonts w:hint="eastAsia"/>
          <w:sz w:val="24"/>
        </w:rPr>
        <w:t>附件1</w:t>
      </w:r>
    </w:p>
    <w:tbl>
      <w:tblPr>
        <w:tblStyle w:val="3"/>
        <w:tblW w:w="13995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4224"/>
        <w:gridCol w:w="4056"/>
        <w:gridCol w:w="2880"/>
        <w:gridCol w:w="2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9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Courier New"/>
                <w:b/>
                <w:bCs/>
                <w:kern w:val="0"/>
                <w:sz w:val="32"/>
                <w:szCs w:val="32"/>
              </w:rPr>
              <w:t>福州市长乐区消防救援大队“双随机、一公开”消防监督抽查计划</w:t>
            </w:r>
            <w:r>
              <w:rPr>
                <w:rFonts w:ascii="Courier New" w:hAnsi="Courier New" w:cs="Courier New"/>
                <w:b/>
                <w:bCs/>
                <w:kern w:val="0"/>
                <w:sz w:val="32"/>
                <w:szCs w:val="32"/>
              </w:rPr>
              <w:t>(1</w:t>
            </w:r>
            <w:r>
              <w:rPr>
                <w:rFonts w:hint="eastAsia" w:ascii="宋体" w:hAnsi="宋体" w:cs="Courier New"/>
                <w:b/>
                <w:bCs/>
                <w:kern w:val="0"/>
                <w:sz w:val="32"/>
                <w:szCs w:val="32"/>
              </w:rPr>
              <w:t>月份</w:t>
            </w:r>
            <w:r>
              <w:rPr>
                <w:rFonts w:ascii="Courier New" w:hAnsi="Courier New" w:cs="Courier New"/>
                <w:b/>
                <w:bCs/>
                <w:kern w:val="0"/>
                <w:sz w:val="32"/>
                <w:szCs w:val="32"/>
              </w:rPr>
              <w:t>)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99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</w:rPr>
              <w:t>检查对象名称</w:t>
            </w:r>
          </w:p>
        </w:tc>
        <w:tc>
          <w:tcPr>
            <w:tcW w:w="4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检查期限</w:t>
            </w:r>
          </w:p>
        </w:tc>
        <w:tc>
          <w:tcPr>
            <w:tcW w:w="2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</w:rPr>
              <w:t>实施</w:t>
            </w: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检查机构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世纪之星网吧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金峰纺织城24座107号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2021-01-01—2021-01-26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长乐逸品网络科技发展有限公司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长乐市漳港街道永安路277号滨海望郡1幢1层2号商业店面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2021-01-01—2021-01-26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3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福建省长乐市感恩初级中学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长乐市古槐镇感恩村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2021-01-01—2021-01-26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4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福建省长乐市营前中心小学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长乐市营前镇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2021-01-01—2021-01-26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5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长乐市丰元酒店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吴航街道南山路国豪大厦1至4层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2021-01-01—2021-01-26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6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福建省长乐第三中学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长乐市古槐镇中街村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2021-01-01—2021-01-26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7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福建省长乐市金峰中心小学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长乐市金峰镇金峰中心小学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2021-01-01—2021-01-26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8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赤屿小学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长乐市首占镇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2021-01-01—2021-01-26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9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福建永荣锦江股份有限公司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福州市长乐区空港工业区（湖南镇马山片区）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2021-01-01—2021-01-26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10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长乐金峰无忧空间休闲中心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长乐市金峰镇宏达商场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2021-01-01—2021-01-26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11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长乐市农村信用社营前分社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营前街道东街路13号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2021-01-01—2021-01-26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12</w:t>
            </w:r>
          </w:p>
        </w:tc>
        <w:tc>
          <w:tcPr>
            <w:tcW w:w="422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福建鑫航家具有限公司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福州市长乐区鹤上镇滨江商贸城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2021-01-01—2021-01-26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13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福建省艾莎娱乐有限公司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长乐区金峰镇金港路8号金港城商业中心B号楼一层004商铺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2021-01-01—2021-01-26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14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佳乐园超市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长乐市鹤上镇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2021-01-01—2021-01-26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15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福建省宏捷物流有限公司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营前街道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2021-01-01—2021-01-26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16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福建省长乐市同昇纺织有限公司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长乐市鹤上镇新览村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2021-01-01—2021-01-26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17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福州华博机电有限公司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长乐市营前镇营前村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2021-01-01—2021-01-26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18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国美长山湖店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长乐市广场中路39号长山湖购物广场负一层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2021-01-01—2021-01-26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19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福建省长乐立峰纺织有限公司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漳港街道渡桥村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2021-01-01—2021-01-26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20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福建艾唯服饰有限公司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福建省长乐市漳港漳阴路1号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2021-01-01—2021-01-26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福建省源安超市有限公司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长乐市航城街道长源花园1#楼一层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2021-01-01—2021-01-26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22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长乐市富阳经济合作社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长乐市首占镇上洋村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2021-01-01—2021-01-26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23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怡家园（厦门）物业管理有限公司福州分公司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福州市长乐区吴航路1000号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2021-01-01—2021-01-26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24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长乐华侨中学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长乐市会堂路156号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2021-01-01—2021-01-26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25</w:t>
            </w:r>
          </w:p>
        </w:tc>
        <w:tc>
          <w:tcPr>
            <w:tcW w:w="4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长乐市邮政局首占支局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首占镇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2021-01-01—2021-01-26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26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中国民生银行福州长乐支行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长乐市航城街道龙门村吴航路486-502号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2021-01-01—2021-01-26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27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福建省长乐市振源纺织有限公司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长乐市鹤上镇峰陈村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2021-01-01—2021-01-26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28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长乐郎廷娱乐有限公司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福州市长乐区吴航街道郑和中路1号十洋商务广场第五层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2021-01-01—2021-01-26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29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首占镇敬老院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首占镇上洋村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2021-01-01—2021-01-26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30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长乐区海峡路小学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长乐市西片区海峡路东侧、皇庭名郡住宅小区南侧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2021-01-01—2021-01-26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A5408"/>
    <w:rsid w:val="6A1A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2021-01-04T01:15:00Z</dcterms:created>
  <dc:creator>美仙</dc:creator>
  <cp:lastModifiedBy>美仙</cp:lastModifiedBy>
  <dcterms:modified xsi:type="dcterms:W3CDTF">2021-01-04T01:15:52Z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